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</w:p>
    <w:p w:rsidR="00667DE5" w:rsidRDefault="00117E49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667DE5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4380"/>
        <w:gridCol w:w="2160"/>
        <w:gridCol w:w="2260"/>
        <w:gridCol w:w="2300"/>
      </w:tblGrid>
      <w:tr w:rsidR="00053A22" w:rsidRPr="00053A22" w:rsidTr="00053A22">
        <w:trPr>
          <w:trHeight w:val="2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A22">
              <w:rPr>
                <w:rFonts w:ascii="Arial" w:hAnsi="Arial" w:cs="Arial"/>
                <w:b/>
                <w:bCs/>
                <w:sz w:val="18"/>
                <w:szCs w:val="18"/>
              </w:rPr>
              <w:t>Страна (Зона действия Пакета)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A22">
              <w:rPr>
                <w:rFonts w:ascii="Arial" w:hAnsi="Arial" w:cs="Arial"/>
                <w:b/>
                <w:bCs/>
                <w:sz w:val="18"/>
                <w:szCs w:val="18"/>
              </w:rPr>
              <w:t>Пакет 1GB/Руб. 7 дней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A22">
              <w:rPr>
                <w:rFonts w:ascii="Arial" w:hAnsi="Arial" w:cs="Arial"/>
                <w:b/>
                <w:bCs/>
                <w:sz w:val="18"/>
                <w:szCs w:val="18"/>
              </w:rPr>
              <w:t>Пакет 3GB/Руб. 14 дней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A22">
              <w:rPr>
                <w:rFonts w:ascii="Arial" w:hAnsi="Arial" w:cs="Arial"/>
                <w:b/>
                <w:bCs/>
                <w:sz w:val="18"/>
                <w:szCs w:val="18"/>
              </w:rPr>
              <w:t>Пакет 5GB/ Руб. 30 дней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7702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11003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Bermuda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5056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13531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lastRenderedPageBreak/>
              <w:t>Costa 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10825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15464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11598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16221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11970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17099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Kosovo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14572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Lao People's Democratic Republic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Libya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lastRenderedPageBreak/>
              <w:t>Lithuania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5948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13531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13625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19465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7598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10854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Nauru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14259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20370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3956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5651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14869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Panama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11598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Saint Pierre and Miquelon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lastRenderedPageBreak/>
              <w:t>South Africa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15761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11301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United States (the)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11355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16221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8327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</w:tr>
      <w:tr w:rsidR="00053A22" w:rsidRPr="00053A22" w:rsidTr="00053A22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22" w:rsidRPr="00053A22" w:rsidRDefault="00053A22" w:rsidP="00053A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3A22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</w:tr>
    </w:tbl>
    <w:p w:rsidR="00895F63" w:rsidRPr="00667DE5" w:rsidRDefault="00895F63" w:rsidP="00667DE5"/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- 12 месяцев с момента приобретения Пакета (в случае не использования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r w:rsidR="00D950F1">
        <w:rPr>
          <w:rFonts w:ascii="Times New Roman" w:hAnsi="Times New Roman" w:cs="Times New Roman"/>
          <w:sz w:val="24"/>
          <w:szCs w:val="24"/>
        </w:rPr>
        <w:t>eSIM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 </w:t>
      </w:r>
      <w:r w:rsidR="00E363C3"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yte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eSIM из Пользовательского устройства, что приведет к блокировке и удалению профиля eSIM.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Телеграм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329244">
    <w:abstractNumId w:val="2"/>
  </w:num>
  <w:num w:numId="2" w16cid:durableId="1845128190">
    <w:abstractNumId w:val="3"/>
  </w:num>
  <w:num w:numId="3" w16cid:durableId="1982072345">
    <w:abstractNumId w:val="6"/>
  </w:num>
  <w:num w:numId="4" w16cid:durableId="1799907698">
    <w:abstractNumId w:val="7"/>
  </w:num>
  <w:num w:numId="5" w16cid:durableId="1258951407">
    <w:abstractNumId w:val="4"/>
  </w:num>
  <w:num w:numId="6" w16cid:durableId="1205172528">
    <w:abstractNumId w:val="1"/>
  </w:num>
  <w:num w:numId="7" w16cid:durableId="1468880">
    <w:abstractNumId w:val="0"/>
  </w:num>
  <w:num w:numId="8" w16cid:durableId="17990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053A22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67DE5"/>
    <w:rsid w:val="00672DF7"/>
    <w:rsid w:val="00676804"/>
    <w:rsid w:val="00693284"/>
    <w:rsid w:val="00696335"/>
    <w:rsid w:val="007418CE"/>
    <w:rsid w:val="00773185"/>
    <w:rsid w:val="007A2CD1"/>
    <w:rsid w:val="007E4664"/>
    <w:rsid w:val="007E6A82"/>
    <w:rsid w:val="00852115"/>
    <w:rsid w:val="00895F63"/>
    <w:rsid w:val="008A4F36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95F63"/>
    <w:rPr>
      <w:color w:val="954F72"/>
      <w:u w:val="single"/>
    </w:rPr>
  </w:style>
  <w:style w:type="paragraph" w:customStyle="1" w:styleId="msonormal0">
    <w:name w:val="msonormal"/>
    <w:basedOn w:val="a"/>
    <w:rsid w:val="00895F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895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66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8</cp:revision>
  <dcterms:created xsi:type="dcterms:W3CDTF">2024-02-01T12:21:00Z</dcterms:created>
  <dcterms:modified xsi:type="dcterms:W3CDTF">2024-08-22T19:50:00Z</dcterms:modified>
</cp:coreProperties>
</file>