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185" w:rsidRP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773185" w:rsidRPr="00773185" w:rsidRDefault="00773185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Default="00E664DB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</w:t>
      </w:r>
      <w:proofErr w:type="gram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, совместимых с технологией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 связи,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модулей,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proofErr w:type="gramEnd"/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218C" w:rsidRPr="0085732B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Шаг тарификации – 100 </w:t>
      </w:r>
      <w:r w:rsidR="001A76B8">
        <w:rPr>
          <w:rFonts w:ascii="Times New Roman" w:hAnsi="Times New Roman" w:cs="Times New Roman"/>
          <w:sz w:val="24"/>
          <w:szCs w:val="24"/>
        </w:rPr>
        <w:t>Kb</w:t>
      </w:r>
    </w:p>
    <w:p w:rsid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31762B" w:rsidRP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355CA1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C2267" w:rsidRPr="0076218C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="001C2267" w:rsidRPr="0076218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Помегабайтный</w:t>
      </w:r>
      <w:proofErr w:type="spellEnd"/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4294D" w:rsidRDefault="00355CA1" w:rsidP="00573EF9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1</w:t>
      </w:r>
      <w:r w:rsidR="00F4294D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8500"/>
        <w:gridCol w:w="1900"/>
      </w:tblGrid>
      <w:tr w:rsidR="00F4294D" w:rsidRPr="00F4294D" w:rsidTr="00F4294D">
        <w:trPr>
          <w:trHeight w:val="26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ind w:right="-3668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Страна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Цена, руб. за 1 МБ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Afghanistan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0,327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Albania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Algeria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Andorra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Angola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3,003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Anguilla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0,282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Antigua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Barbuda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Argentina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1,375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Armenia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0,7325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Aruba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2500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Australia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0,495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Austria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Azerbaijan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0,198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Bahamas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Bahrain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0,165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Bangladesh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Barbados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0,321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Belarus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Belgium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Belize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0,624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Benin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Bermuda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0,171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Bhutan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50,05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Bolivia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Plurinational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State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of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Bosnia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Herzegovina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Botswana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Brazil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1,375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Brunei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Darussalam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1,2375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Bulgaria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Burkina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Faso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Burundi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1,518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Cabo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Verde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0,396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Cambodia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Cameroon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Canada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0,44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Cayman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Islands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Central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African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Republic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Chad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Chile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1,375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China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Colombia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Congo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Congo (the Democratic Republic of the)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0,114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Costa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Rica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0,075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Croatia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Cuba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0,495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Curaçao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0,198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Cyprus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Czech Republic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Denmark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Djibouti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2500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Dominica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0,303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Dominican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Republic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Ecuador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Egypt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El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Salvador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Equatorial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Guinea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3,567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Estonia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Ethiopia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3,3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Faroe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Islands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Fiji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0,231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Finland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France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0,198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French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Polynesia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2,75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Gabon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Gambia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(The)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Georgia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Germany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Ghana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Gibraltar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1,32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Greece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Greenland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0,165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Grenada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0,285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Guadeloupe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French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Department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of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Guatemala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Guinea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Guinea-Bissau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Guyana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0,186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Haiti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1,872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Honduras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Hong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Kong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Iceland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India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Indonesia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0,072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Iran (the Islamic Republic of)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0,561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Iraq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Ireland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Israel (State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of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0,117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Italy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Ivory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Coast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Jamaica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0,198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Japan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1,2375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Jordan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Kazakhstan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0,066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Kenya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0,111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Kosovo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0,066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Kuwait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Kyrgyzstan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0,348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Lao People's Democratic Republic (the)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Latvia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0,198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Lebanon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6,875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Lesotho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0,363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Liberia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0,111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Libya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1195,425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Liechtenstein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Lithuania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Luxembourg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Macao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Macedonia (the former Yugoslav Republic of)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0,066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Madagascar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Malawi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0,21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Malaysia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Maldives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3,267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Mali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Malta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Mauritania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0,462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Mauritius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3,3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Mexico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1,263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Moldova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Monaco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0,066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Mongolia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0,291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Montenegro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Montserrat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0,276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Morocco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Mozambique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Myanmar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Namibia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2500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Nepal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0,843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Netherlands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New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Caledonia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2,75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New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Zealand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0,495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Nicaragua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Niger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0,195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Nigeria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0,105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Norway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Oman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Pakistan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0,165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Panama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0,201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Papua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New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Guinea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Paraguay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Peru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0,078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Philippines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Poland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Portugal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Puerto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Rico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Qatar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Reunion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Romania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Russian Federation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Rwanda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Saint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Kitts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Nevis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Saint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Lucia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0,303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Saint Vincent and the Grenadines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Samoa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0,198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Satellite Networks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35,409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Saudi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Arabia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Senegal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Serbia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Seychelles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Sierra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Leone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0,114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Singapore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Slovakia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Slovenia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South Africa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South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Sudan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0,336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Spain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Sri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Lanka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0,243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Sudan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Suriname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0,249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Swaziland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Sweden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Switzerland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0,22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Taiwan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Province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of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China)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Tajikistan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6,875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Tanzania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United Republic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of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Thailand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0,77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Timor-Leste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6,603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Togo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0,624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Tonga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0,267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Trinidad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Tobago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0,198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Tunisia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Turkey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Turks and Caicos Islands (the)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0,198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Uganda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Ukraine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United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Arab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Emirates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0,4875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United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Kingdom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the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Uruguay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0,081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USA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0,44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Uzbekistan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0,825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Vanuatu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2,75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Venezuela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Bolivarian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Republic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of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5,373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Viet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0,036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Virgin </w:t>
            </w: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Islands</w:t>
            </w:r>
            <w:proofErr w:type="spellEnd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(British)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0,198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Zambia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0,099</w:t>
            </w:r>
          </w:p>
        </w:tc>
      </w:tr>
      <w:tr w:rsidR="00F4294D" w:rsidRPr="00F4294D" w:rsidTr="00F4294D">
        <w:trPr>
          <w:trHeight w:val="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Zimbabwe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94D" w:rsidRPr="00F4294D" w:rsidRDefault="00F4294D" w:rsidP="00F42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4294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50,05</w:t>
            </w:r>
          </w:p>
        </w:tc>
      </w:tr>
    </w:tbl>
    <w:p w:rsidR="0076218C" w:rsidRPr="00F4294D" w:rsidRDefault="0076218C" w:rsidP="00F4294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DC49E6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тарифн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proofErr w:type="gramEnd"/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C2267" w:rsidRPr="00573EF9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</w:p>
    <w:p w:rsidR="0076218C" w:rsidRPr="0016123B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Тарифного плана «</w:t>
      </w:r>
      <w:proofErr w:type="gramStart"/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  Услуги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являются доступными Пользователю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указанных стран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(Таблица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6218C" w:rsidRPr="008A4F36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Начало действия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тарифным планом в зоне действия сети 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Email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 Окончание действия т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арифного плана «Кругосветный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218C" w:rsidRP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автоматически прекращает свое действие в случае не использования Услуг в течение 12 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месяцев с момента приобретения (оплаты </w:t>
      </w:r>
      <w:proofErr w:type="spellStart"/>
      <w:proofErr w:type="gramStart"/>
      <w:r w:rsidRPr="0076218C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 с</w:t>
      </w:r>
      <w:proofErr w:type="gramEnd"/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подключенным тарифным планом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» либо привязке этого тарифа к имеющейся </w:t>
      </w:r>
      <w:proofErr w:type="spellStart"/>
      <w:r w:rsidRPr="0076218C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), а так же при 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>смен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тарифного плана и удалени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идентификационного модуля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218C" w:rsidRPr="00CC7DD3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арифный план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пределах Зоны действия Пользователю предоставляется доступ к любым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интернет ресурсам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ователь может потреблять Услугу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при условии </w:t>
      </w:r>
      <w:proofErr w:type="gramStart"/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положительного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размера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Баланса (остатка внесенных денежных средств). 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76218C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Оплата Тарифного плана «</w:t>
      </w:r>
      <w:r w:rsidR="001C2267" w:rsidRPr="00573EF9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proofErr w:type="spellStart"/>
      <w:r w:rsidRPr="00355CA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арифным планом, либо пополнить Баланс имеющегося у него </w:t>
      </w:r>
      <w:proofErr w:type="spellStart"/>
      <w:r w:rsidRPr="00355CA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арифным планом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инструкциям, размещенным на Сайте.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Пользователь имеет право самостоятельно определять размер вносимой предоплаты в пределах лимита – не</w:t>
      </w:r>
      <w:r w:rsidR="0085732B">
        <w:rPr>
          <w:rFonts w:ascii="Times New Roman" w:hAnsi="Times New Roman" w:cs="Times New Roman"/>
          <w:sz w:val="24"/>
          <w:szCs w:val="24"/>
          <w:lang w:val="ru-RU"/>
        </w:rPr>
        <w:t xml:space="preserve"> менее 100 и не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более 15 000,00 рублей за операцию. Внесенная сумма подлежит отражению в строке Баланса в Личном кабинете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почты, указанный </w:t>
      </w:r>
      <w:r w:rsidR="0085732B">
        <w:rPr>
          <w:rFonts w:ascii="Times New Roman" w:hAnsi="Times New Roman" w:cs="Times New Roman"/>
          <w:sz w:val="24"/>
          <w:szCs w:val="24"/>
          <w:lang w:val="ru-RU"/>
        </w:rPr>
        <w:t>Пользователем на странице оплаты Оператора платежной системы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6218C" w:rsidRP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Если на Балансе </w:t>
      </w:r>
      <w:proofErr w:type="spellStart"/>
      <w:r w:rsidRPr="00355CA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нет денежных средств предоставление Услуг приостанавливается.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CA1" w:rsidRPr="00573EF9" w:rsidRDefault="00355CA1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Метод расчета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связи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потребленных Пользователем Услуг связи определяется исходя из тарифов, указанных в Таблице № 1. </w:t>
      </w:r>
    </w:p>
    <w:p w:rsidR="00355CA1" w:rsidRP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>Внесенная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Пользователем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сумма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предоплаты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аланса в Личном кабинете и будет списываться по мере фактического потребления Услуг в рамках Сервиса.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100  </w:t>
      </w:r>
      <w:proofErr w:type="spellStart"/>
      <w:r w:rsidRPr="0033007A">
        <w:rPr>
          <w:rFonts w:ascii="Times New Roman" w:hAnsi="Times New Roman" w:cs="Times New Roman"/>
          <w:sz w:val="24"/>
          <w:szCs w:val="24"/>
          <w:lang w:val="ru-RU"/>
        </w:rPr>
        <w:t>Kbyte</w:t>
      </w:r>
      <w:proofErr w:type="spellEnd"/>
      <w:proofErr w:type="gramEnd"/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(K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В целях определения объема оказанных Услуг учитывается передача всех данных, направленн</w:t>
      </w:r>
      <w:r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с Пользовательского устройства и на него, включая сеансы передачи данных</w:t>
      </w:r>
      <w:r w:rsidR="0056060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фоновом режиме в соответствие с настройками Пользовательского устройства</w:t>
      </w:r>
      <w:r w:rsid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C2267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C226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которые </w:t>
      </w:r>
      <w:proofErr w:type="gramStart"/>
      <w:r w:rsidR="001C226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Пользователь  не</w:t>
      </w:r>
      <w:proofErr w:type="gramEnd"/>
      <w:r w:rsidR="001C226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запретил</w:t>
      </w:r>
      <w:r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тарификации: Все расчеты и тарификация производятся в соответствии с временной зоной GMT +3</w:t>
      </w:r>
    </w:p>
    <w:p w:rsidR="00355CA1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CA1" w:rsidRPr="00573EF9" w:rsidRDefault="00355CA1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55CA1" w:rsidRPr="00773185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КВАНТЕК, действующее законодательство РФ и предписания законодательства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стран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которых оказывается Услуга.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предписаний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5CA1" w:rsidRPr="003A3A84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76218C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6218C" w:rsidRPr="00773185" w:rsidRDefault="00E363C3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 любое время вправе перейти на другой </w:t>
      </w:r>
      <w:r w:rsidR="00DC49E6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арифный план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следуя инструкциям на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proofErr w:type="spellStart"/>
      <w:r w:rsidR="0076218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>елеграм</w:t>
      </w:r>
      <w:proofErr w:type="spellEnd"/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31762B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переходе на другой тарифный план действие предыдущего тарифного плана прекращается. Баланс ранее подключенных тарифных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неиспользованный остаток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денежных средств)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«сгорает». </w:t>
      </w:r>
    </w:p>
    <w:p w:rsidR="0031762B" w:rsidRDefault="0031762B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</w:t>
      </w:r>
      <w:r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 удалить </w:t>
      </w:r>
      <w:proofErr w:type="spellStart"/>
      <w:r w:rsidRPr="0031762B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Пользовательского 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устройства, что приведет к блокировке и удалению профи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При удалении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идентификационного модуля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Баланс (</w:t>
      </w:r>
      <w:r>
        <w:rPr>
          <w:rFonts w:ascii="Times New Roman" w:hAnsi="Times New Roman" w:cs="Times New Roman"/>
          <w:sz w:val="24"/>
          <w:szCs w:val="24"/>
          <w:lang w:val="ru-RU"/>
        </w:rPr>
        <w:t>остаток неизрасходованн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денежных средств)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сгора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573EF9" w:rsidRDefault="00773185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573EF9" w:rsidRPr="00573EF9" w:rsidRDefault="00773185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="001C2267">
          <w:rPr>
            <w:rStyle w:val="a6"/>
          </w:rPr>
          <w:t>tech</w:t>
        </w:r>
        <w:r w:rsidR="001C2267" w:rsidRPr="0038731E">
          <w:rPr>
            <w:rStyle w:val="a6"/>
            <w:lang w:val="ru-RU"/>
          </w:rPr>
          <w:t>_</w:t>
        </w:r>
        <w:r w:rsidR="001C2267">
          <w:rPr>
            <w:rStyle w:val="a6"/>
          </w:rPr>
          <w:t>support</w:t>
        </w:r>
        <w:r w:rsidR="001C2267" w:rsidRPr="0038731E">
          <w:rPr>
            <w:rStyle w:val="a6"/>
            <w:lang w:val="ru-RU"/>
          </w:rPr>
          <w:t>@</w:t>
        </w:r>
        <w:r w:rsidR="001C2267">
          <w:rPr>
            <w:rStyle w:val="a6"/>
          </w:rPr>
          <w:t>esim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qntk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ru</w:t>
        </w:r>
      </w:hyperlink>
      <w:r w:rsidR="001C2267" w:rsidRPr="001C2267">
        <w:rPr>
          <w:rStyle w:val="a6"/>
          <w:lang w:val="ru-RU"/>
        </w:rPr>
        <w:t xml:space="preserve"> </w:t>
      </w:r>
      <w:r w:rsidR="001C2267">
        <w:rPr>
          <w:rStyle w:val="a6"/>
          <w:lang w:val="ru-RU"/>
        </w:rPr>
        <w:t>–</w:t>
      </w:r>
      <w:r w:rsidR="001C2267" w:rsidRPr="001C2267">
        <w:rPr>
          <w:rStyle w:val="a6"/>
          <w:lang w:val="ru-RU"/>
        </w:rPr>
        <w:t xml:space="preserve"> 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 w:rsidR="001C2267">
        <w:rPr>
          <w:rStyle w:val="a6"/>
          <w:lang w:val="ru-RU"/>
        </w:rPr>
        <w:t xml:space="preserve"> </w:t>
      </w:r>
      <w:hyperlink r:id="rId6" w:history="1">
        <w:r w:rsidR="001C2267">
          <w:rPr>
            <w:rStyle w:val="a6"/>
          </w:rPr>
          <w:t>questions</w:t>
        </w:r>
        <w:r w:rsidR="001C2267" w:rsidRPr="0038731E">
          <w:rPr>
            <w:rStyle w:val="a6"/>
            <w:lang w:val="ru-RU"/>
          </w:rPr>
          <w:t>@</w:t>
        </w:r>
        <w:r w:rsidR="001C2267">
          <w:rPr>
            <w:rStyle w:val="a6"/>
          </w:rPr>
          <w:t>esim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qntk</w:t>
        </w:r>
        <w:r w:rsidR="001C2267" w:rsidRPr="0038731E">
          <w:rPr>
            <w:rStyle w:val="a6"/>
            <w:lang w:val="ru-RU"/>
          </w:rPr>
          <w:t>.</w:t>
        </w:r>
        <w:proofErr w:type="spellStart"/>
        <w:r w:rsidR="001C2267">
          <w:rPr>
            <w:rStyle w:val="a6"/>
          </w:rPr>
          <w:t>ru</w:t>
        </w:r>
        <w:proofErr w:type="spellEnd"/>
      </w:hyperlink>
      <w:r w:rsidR="001C2267" w:rsidRPr="0038731E">
        <w:rPr>
          <w:lang w:val="ru-RU"/>
        </w:rPr>
        <w:t xml:space="preserve"> 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2267">
        <w:rPr>
          <w:rStyle w:val="a6"/>
          <w:lang w:val="ru-RU"/>
        </w:rPr>
        <w:t xml:space="preserve"> </w:t>
      </w:r>
    </w:p>
    <w:p w:rsidR="00773185" w:rsidRPr="00573EF9" w:rsidRDefault="00773185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>Информаци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>подключенном тарифном плане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, в том числе об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остат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ке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денежных средств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>Балансе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доступна Пользователю в его Личном кабинете на С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>айте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или через </w:t>
      </w:r>
      <w:proofErr w:type="spellStart"/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>елеграм</w:t>
      </w:r>
      <w:proofErr w:type="spellEnd"/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sectPr w:rsidR="00773185" w:rsidRPr="00573EF9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562768E2"/>
    <w:multiLevelType w:val="multilevel"/>
    <w:tmpl w:val="CC2092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5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6481790">
    <w:abstractNumId w:val="1"/>
  </w:num>
  <w:num w:numId="2" w16cid:durableId="146212594">
    <w:abstractNumId w:val="2"/>
  </w:num>
  <w:num w:numId="3" w16cid:durableId="2005088016">
    <w:abstractNumId w:val="5"/>
  </w:num>
  <w:num w:numId="4" w16cid:durableId="1147934844">
    <w:abstractNumId w:val="6"/>
  </w:num>
  <w:num w:numId="5" w16cid:durableId="1188324353">
    <w:abstractNumId w:val="3"/>
  </w:num>
  <w:num w:numId="6" w16cid:durableId="1790390808">
    <w:abstractNumId w:val="0"/>
  </w:num>
  <w:num w:numId="7" w16cid:durableId="1971591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1216C"/>
    <w:rsid w:val="00102BA9"/>
    <w:rsid w:val="0016123B"/>
    <w:rsid w:val="001A76B8"/>
    <w:rsid w:val="001C2267"/>
    <w:rsid w:val="00262E11"/>
    <w:rsid w:val="002F2725"/>
    <w:rsid w:val="002F7CB3"/>
    <w:rsid w:val="0031762B"/>
    <w:rsid w:val="0033007A"/>
    <w:rsid w:val="00355CA1"/>
    <w:rsid w:val="00363CEB"/>
    <w:rsid w:val="0038731E"/>
    <w:rsid w:val="00392FE1"/>
    <w:rsid w:val="003A3A84"/>
    <w:rsid w:val="004D7FC6"/>
    <w:rsid w:val="004E0E6B"/>
    <w:rsid w:val="005127C1"/>
    <w:rsid w:val="00540AFA"/>
    <w:rsid w:val="00560607"/>
    <w:rsid w:val="005719B9"/>
    <w:rsid w:val="00573EF9"/>
    <w:rsid w:val="005C4578"/>
    <w:rsid w:val="00693284"/>
    <w:rsid w:val="0076218C"/>
    <w:rsid w:val="00773185"/>
    <w:rsid w:val="007A2CD1"/>
    <w:rsid w:val="007E4664"/>
    <w:rsid w:val="007E6A82"/>
    <w:rsid w:val="00814AFA"/>
    <w:rsid w:val="0085732B"/>
    <w:rsid w:val="008A4F36"/>
    <w:rsid w:val="00911AE1"/>
    <w:rsid w:val="00923EA9"/>
    <w:rsid w:val="009437C1"/>
    <w:rsid w:val="009515F0"/>
    <w:rsid w:val="00A4352C"/>
    <w:rsid w:val="00AC1258"/>
    <w:rsid w:val="00AF6B69"/>
    <w:rsid w:val="00C44908"/>
    <w:rsid w:val="00C740AE"/>
    <w:rsid w:val="00CC7DD3"/>
    <w:rsid w:val="00CD3926"/>
    <w:rsid w:val="00CD5D67"/>
    <w:rsid w:val="00D223D2"/>
    <w:rsid w:val="00D950F1"/>
    <w:rsid w:val="00DC49E6"/>
    <w:rsid w:val="00E363C3"/>
    <w:rsid w:val="00E664DB"/>
    <w:rsid w:val="00F4294D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B5E0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  <w:style w:type="paragraph" w:styleId="ad">
    <w:name w:val="Body Text"/>
    <w:basedOn w:val="a"/>
    <w:link w:val="ae"/>
    <w:uiPriority w:val="1"/>
    <w:qFormat/>
    <w:rsid w:val="00355CA1"/>
    <w:pPr>
      <w:widowControl w:val="0"/>
      <w:autoSpaceDE w:val="0"/>
      <w:autoSpaceDN w:val="0"/>
      <w:adjustRightInd w:val="0"/>
      <w:spacing w:before="2" w:after="0" w:line="240" w:lineRule="auto"/>
      <w:ind w:left="674" w:hanging="566"/>
    </w:pPr>
    <w:rPr>
      <w:rFonts w:ascii="Arial Narrow" w:eastAsia="Times New Roman" w:hAnsi="Arial Narrow" w:cs="Arial Narrow"/>
      <w:sz w:val="28"/>
      <w:szCs w:val="28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1"/>
    <w:rsid w:val="00355CA1"/>
    <w:rPr>
      <w:rFonts w:ascii="Arial Narrow" w:eastAsia="Times New Roman" w:hAnsi="Arial Narrow" w:cs="Arial Narrow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3</cp:revision>
  <dcterms:created xsi:type="dcterms:W3CDTF">2025-05-16T14:19:00Z</dcterms:created>
  <dcterms:modified xsi:type="dcterms:W3CDTF">2025-05-26T11:45:00Z</dcterms:modified>
</cp:coreProperties>
</file>