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185" w:rsidRPr="0076218C" w:rsidRDefault="0076218C" w:rsidP="00573EF9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218C">
        <w:rPr>
          <w:rFonts w:ascii="Times New Roman" w:hAnsi="Times New Roman" w:cs="Times New Roman"/>
          <w:b/>
          <w:sz w:val="24"/>
          <w:szCs w:val="24"/>
          <w:lang w:val="ru-RU"/>
        </w:rPr>
        <w:t>Тарифы на услуги Сервиса</w:t>
      </w:r>
    </w:p>
    <w:p w:rsidR="00773185" w:rsidRPr="00773185" w:rsidRDefault="00773185" w:rsidP="00573EF9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Default="00E664DB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Услуга</w:t>
      </w:r>
      <w:r w:rsidRPr="00E664D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Доступ к сети Интернет, передача данных</w:t>
      </w: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Услуги предоставляются исключительно с применением Пользовательских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устройств, совместимых с технологией eSIM</w:t>
      </w: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цены указаны в Рублях РФ и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включа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т в себя все применимые налоги и сборы, стоимость Услуг связи,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стоимость идентификационных модулей,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 xml:space="preserve"> услуг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оказываемых Пользователю в рамках Сервиса.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6218C" w:rsidRPr="0085732B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Шаг тарификации – 100 </w:t>
      </w:r>
      <w:r w:rsidR="001A76B8">
        <w:rPr>
          <w:rFonts w:ascii="Times New Roman" w:hAnsi="Times New Roman" w:cs="Times New Roman"/>
          <w:sz w:val="24"/>
          <w:szCs w:val="24"/>
        </w:rPr>
        <w:t>Kb</w:t>
      </w:r>
    </w:p>
    <w:p w:rsidR="0076218C" w:rsidRDefault="0076218C" w:rsidP="00573EF9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31762B" w:rsidRPr="0076218C" w:rsidRDefault="0076218C" w:rsidP="00573EF9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218C">
        <w:rPr>
          <w:rFonts w:ascii="Times New Roman" w:hAnsi="Times New Roman" w:cs="Times New Roman"/>
          <w:b/>
          <w:sz w:val="24"/>
          <w:szCs w:val="24"/>
          <w:lang w:val="ru-RU"/>
        </w:rPr>
        <w:t>Тарифны</w:t>
      </w:r>
      <w:r w:rsidR="00355CA1">
        <w:rPr>
          <w:rFonts w:ascii="Times New Roman" w:hAnsi="Times New Roman" w:cs="Times New Roman"/>
          <w:b/>
          <w:sz w:val="24"/>
          <w:szCs w:val="24"/>
          <w:lang w:val="ru-RU"/>
        </w:rPr>
        <w:t>й</w:t>
      </w:r>
      <w:r w:rsidRPr="007621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план</w:t>
      </w:r>
      <w:r w:rsidR="001C22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C2267" w:rsidRPr="0076218C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1C2267">
        <w:rPr>
          <w:rFonts w:ascii="Times New Roman" w:hAnsi="Times New Roman" w:cs="Times New Roman"/>
          <w:b/>
          <w:sz w:val="24"/>
          <w:szCs w:val="24"/>
          <w:lang w:val="ru-RU"/>
        </w:rPr>
        <w:t>Кругосветный</w:t>
      </w:r>
      <w:r w:rsidR="001C2267" w:rsidRPr="0076218C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1C22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Pr="0076218C">
        <w:rPr>
          <w:rFonts w:ascii="Times New Roman" w:hAnsi="Times New Roman" w:cs="Times New Roman"/>
          <w:b/>
          <w:sz w:val="24"/>
          <w:szCs w:val="24"/>
          <w:lang w:val="ru-RU"/>
        </w:rPr>
        <w:t>Помегабайтный</w:t>
      </w:r>
      <w:r w:rsidR="001C2267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7621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F4294D" w:rsidRDefault="00355CA1" w:rsidP="00573EF9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Таблица 1</w:t>
      </w:r>
      <w:r w:rsidR="00F4294D">
        <w:rPr>
          <w:rFonts w:ascii="Times New Roman" w:hAnsi="Times New Roman" w:cs="Times New Roman"/>
          <w:sz w:val="24"/>
          <w:szCs w:val="24"/>
          <w:lang w:val="ru-RU"/>
        </w:rPr>
        <w:br/>
      </w:r>
    </w:p>
    <w:tbl>
      <w:tblPr>
        <w:tblW w:w="10344" w:type="dxa"/>
        <w:tblLayout w:type="fixed"/>
        <w:tblLook w:val="04A0" w:firstRow="1" w:lastRow="0" w:firstColumn="1" w:lastColumn="0" w:noHBand="0" w:noVBand="1"/>
      </w:tblPr>
      <w:tblGrid>
        <w:gridCol w:w="8359"/>
        <w:gridCol w:w="1985"/>
      </w:tblGrid>
      <w:tr w:rsidR="00FA3927" w:rsidRPr="00FA3927" w:rsidTr="00FA3927">
        <w:trPr>
          <w:trHeight w:val="26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Страна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Цена, руб. за 1 МБ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Afghanistan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5,763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Albania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0,825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Algeria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0,825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Andorra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0,825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Angola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3,003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Anguilla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0,972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Antigua and Barbuda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Argentina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1,375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Armenia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0,7325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Austria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Azerbaijan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Bahamas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Bahrain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0,924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Bangladesh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0,77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Barbados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0,984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Belarus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0,825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Belgium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Belize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1,008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Benin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0,825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Bermuda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0,921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Bhutan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50,05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Bolivarian Republic of Venezuela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18,906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Bosnia and Herzegovina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Botswana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0,825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Brazil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1,375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British Virgin Islands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Brunei Darussalam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1,2375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Bulgaria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Burkina Faso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0,825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Burundi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1,518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Cambodia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0,77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Cameroon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Canada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0,44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Cape Verde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Cayman Islands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lastRenderedPageBreak/>
              <w:t>Central African Republic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0,825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Chad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1,047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Chile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1,375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China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0,77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Colombia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16,26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Costa Rica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0,357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Cote d`Ivoire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0,825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Croatia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Cuba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3,204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Curacao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Cyprus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Czech Republic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Democratic Republic of Congo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1,032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Denmark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Djibouti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2500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Dominica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1,044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Dominican Republic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0,321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Ecuador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16,26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Egypt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0,825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El Salvador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0,318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Equatorial Guinea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3,567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Estonia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Ethiopia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3,3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Faroe Islands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0,348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Fiji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1,044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Finland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France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0,66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French Polynesia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2,75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Gabon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Gambia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Georgia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0,825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Germany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Ghana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0,825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Gibraltar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1,32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Greece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Greenland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Grenada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0,984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Guadeloupe / Martinique / French Guiana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0,033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Guatemala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0,315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Guinea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0,825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Guinea-Bissau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0,825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Guyana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1,02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Haiti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1,872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Honduras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0,324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Hong Kong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0,77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Hungary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Iceland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India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0,77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Indonesia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0,387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Iran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0,966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lastRenderedPageBreak/>
              <w:t>Iraq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1,125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Ireland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Israel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0,816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Italy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Jamaica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Japan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1,2375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Jordan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1,023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Kazakhstan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0,525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Kenya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1,023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Kosovo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Kuwait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0,825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Kyrgyzstan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1,062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Laos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0,77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Latvia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0,222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Lebanon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6,875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Lesotho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Liberia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1,026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Libya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1195,425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Liechtenstein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Lithuania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Luxembourg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Macau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0,77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Macedonia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0,348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Madagascar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Malawi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1,155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Malaysia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0,363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Maldives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17,253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Mali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0,825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Malta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Mauritania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Mauritius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3,3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Mexico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1,263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Moldova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0,858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Monaco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5,382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Mongolia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0,999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Montenegro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0,228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Montserrat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0,954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Morocco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0,825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Mozambique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0,825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Namibia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2500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Nepal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1,104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Netherlands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New Zealand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0,495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Nicaragua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0,321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Niger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6,753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Nigeria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0,954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Norway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Oman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0,699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Pakistan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3,132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Panama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0,927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lastRenderedPageBreak/>
              <w:t>Papua New Guinea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Paraguay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0,348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Peru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0,366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Philippines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0,77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Plurinational State of Bolivia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Poland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Portugal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Puerto Rico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0,318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Qatar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0,699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Republic of Congo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Republic of Korea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0,77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Reunion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Romania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Rwanda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Saint Kitts and Nevis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Saint Lucia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1,044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A7717A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1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Saint Vincent and the Grenadines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Samoa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Satellite Networks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35,409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Saudi Arabia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0,825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Senegal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Serbia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0,657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Seychelles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0,825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Sierra Leone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1,044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Singapore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0,77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Slovak Republic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Slovenia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South Africa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0,825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South Sudan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1,026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Spain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Sri Lanka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1,122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Sudan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1247,4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Suriname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0,981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Swaziland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Sweden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Switzerland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0,22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Taiwan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0,77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Tajikistan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6,875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Tanzania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Thailand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0,77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Timor-Leste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1306,794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Togo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1,071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Tonga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1,044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Trinidad and Tobago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Tunisia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0,825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Turkey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0,11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Turks and Caicos Islands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Uganda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Ukraine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0,825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United Arab Emirates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0,4875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lastRenderedPageBreak/>
              <w:t>United Kingdom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0,26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United States of America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0,44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Uruguay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0,387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Uzbekistan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0,825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Vanuatu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2,75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Vietnam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0,999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Zambia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0,909</w:t>
            </w:r>
          </w:p>
        </w:tc>
      </w:tr>
      <w:tr w:rsidR="00FA3927" w:rsidRPr="00FA3927" w:rsidTr="00FA3927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Zimbabwe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27" w:rsidRPr="00FA3927" w:rsidRDefault="00FA3927" w:rsidP="00FA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FA39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50,05</w:t>
            </w:r>
          </w:p>
        </w:tc>
      </w:tr>
    </w:tbl>
    <w:p w:rsidR="0076218C" w:rsidRPr="00F4294D" w:rsidRDefault="0076218C" w:rsidP="00F4294D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218C" w:rsidRPr="00573EF9" w:rsidRDefault="00DC49E6" w:rsidP="00573EF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Описание</w:t>
      </w:r>
      <w:r w:rsidR="00355CA1" w:rsidRPr="00573E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6218C" w:rsidRPr="00573E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тарифн</w:t>
      </w:r>
      <w:r w:rsidR="00355CA1" w:rsidRPr="00573EF9">
        <w:rPr>
          <w:rFonts w:ascii="Times New Roman" w:hAnsi="Times New Roman" w:cs="Times New Roman"/>
          <w:b/>
          <w:sz w:val="24"/>
          <w:szCs w:val="24"/>
          <w:lang w:val="ru-RU"/>
        </w:rPr>
        <w:t>ого</w:t>
      </w:r>
      <w:r w:rsidR="0076218C" w:rsidRPr="00573E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план</w:t>
      </w:r>
      <w:r w:rsidR="00355CA1" w:rsidRPr="00573E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</w:t>
      </w:r>
      <w:r w:rsidR="0076218C" w:rsidRPr="00573EF9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1C2267" w:rsidRPr="00573EF9">
        <w:rPr>
          <w:rFonts w:ascii="Times New Roman" w:hAnsi="Times New Roman" w:cs="Times New Roman"/>
          <w:b/>
          <w:sz w:val="24"/>
          <w:szCs w:val="24"/>
          <w:lang w:val="ru-RU"/>
        </w:rPr>
        <w:t>Кругосветный</w:t>
      </w:r>
      <w:r w:rsidR="0076218C" w:rsidRPr="00573EF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76218C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Зона действия</w:t>
      </w:r>
    </w:p>
    <w:p w:rsidR="0076218C" w:rsidRPr="0016123B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рамках</w:t>
      </w:r>
      <w:r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Тарифного плана «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Кругосветный</w:t>
      </w:r>
      <w:r>
        <w:rPr>
          <w:rFonts w:ascii="Times New Roman" w:hAnsi="Times New Roman" w:cs="Times New Roman"/>
          <w:sz w:val="24"/>
          <w:szCs w:val="24"/>
          <w:lang w:val="ru-RU"/>
        </w:rPr>
        <w:t>»  Услуги являются доступными Пользователю</w:t>
      </w:r>
      <w:r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в пределах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государственных</w:t>
      </w:r>
      <w:r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границ указанных стран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(Таблица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76218C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Срок действия Тарифного плана «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Кругосветный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76218C" w:rsidRPr="008A4F36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а) Начало действия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арифного плана «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Кругосветный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момент активации  </w:t>
      </w:r>
      <w:r>
        <w:rPr>
          <w:rFonts w:ascii="Times New Roman" w:hAnsi="Times New Roman" w:cs="Times New Roman"/>
          <w:sz w:val="24"/>
          <w:szCs w:val="24"/>
        </w:rPr>
        <w:t>eSIM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подключенным тарифным планом в зоне действия сети связи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Инструкции по активации eSIM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размещены на Сайте, а так же могут быть продублированы в сообщениях, отправляемых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на Email адрес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ользователя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>, указанный им в Личном кабинете)</w:t>
      </w: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 xml:space="preserve"> Окончание действия т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арифного плана «Кругосветный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6218C" w:rsidRP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действие тарифного плана «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Кругосветный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автоматически прекращает свое действие в случае не использования Услуг в течение 12 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месяцев с момента приобретения (оплаты </w:t>
      </w:r>
      <w:r w:rsidRPr="0076218C">
        <w:rPr>
          <w:rFonts w:ascii="Times New Roman" w:hAnsi="Times New Roman" w:cs="Times New Roman"/>
          <w:sz w:val="24"/>
          <w:szCs w:val="24"/>
        </w:rPr>
        <w:t>eSIM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 с подключенным тарифным планом «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Кругосветный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» либо привязке этого тарифа к имеющейся </w:t>
      </w:r>
      <w:r w:rsidRPr="0076218C">
        <w:rPr>
          <w:rFonts w:ascii="Times New Roman" w:hAnsi="Times New Roman" w:cs="Times New Roman"/>
          <w:sz w:val="24"/>
          <w:szCs w:val="24"/>
        </w:rPr>
        <w:t>eSIM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 xml:space="preserve">), а так же при 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>смен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тарифного плана и удалени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>идентификационного модуля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6218C" w:rsidRPr="00CC7DD3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DD3">
        <w:rPr>
          <w:rFonts w:ascii="Times New Roman" w:hAnsi="Times New Roman" w:cs="Times New Roman"/>
          <w:sz w:val="24"/>
          <w:szCs w:val="24"/>
          <w:lang w:val="ru-RU"/>
        </w:rPr>
        <w:t xml:space="preserve"> Что включено в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арифный план «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Кругосветный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пределах Зоны действия Пользователю предоставляется доступ к любым интернет ресурсам (за исключением ресурсов, доступ к которым ограничен нормативными предписаниями, действующими на территории стран, входящих в Зону действия).</w:t>
      </w: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Польз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ователь может потреблять Услугу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 xml:space="preserve">при условии положительного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размера Баланса (остатка внесенных денежных средств). </w:t>
      </w: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218C" w:rsidRPr="00573EF9" w:rsidRDefault="0076218C" w:rsidP="00573EF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Оплата Тарифного плана «</w:t>
      </w:r>
      <w:r w:rsidR="001C2267" w:rsidRPr="00573EF9">
        <w:rPr>
          <w:rFonts w:ascii="Times New Roman" w:hAnsi="Times New Roman" w:cs="Times New Roman"/>
          <w:b/>
          <w:sz w:val="24"/>
          <w:szCs w:val="24"/>
          <w:lang w:val="ru-RU"/>
        </w:rPr>
        <w:t>Кругосветный</w:t>
      </w:r>
      <w:r w:rsidRPr="00573EF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355CA1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 может приобрести </w:t>
      </w:r>
      <w:r w:rsidRPr="00355CA1">
        <w:rPr>
          <w:rFonts w:ascii="Times New Roman" w:hAnsi="Times New Roman" w:cs="Times New Roman"/>
          <w:sz w:val="24"/>
          <w:szCs w:val="24"/>
        </w:rPr>
        <w:t>eSIM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с привязанным к нему </w:t>
      </w:r>
      <w:r w:rsidR="00355CA1" w:rsidRPr="00355CA1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арифным планом, либо пополнить Баланс имеющегося у него </w:t>
      </w:r>
      <w:r w:rsidRPr="00355CA1">
        <w:rPr>
          <w:rFonts w:ascii="Times New Roman" w:hAnsi="Times New Roman" w:cs="Times New Roman"/>
          <w:sz w:val="24"/>
          <w:szCs w:val="24"/>
        </w:rPr>
        <w:t>eSIM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с привязанным к нему </w:t>
      </w:r>
      <w:r w:rsidR="00355CA1" w:rsidRPr="00355CA1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>арифным планом</w:t>
      </w:r>
      <w:r w:rsidR="00355CA1"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Кругосветный</w:t>
      </w:r>
      <w:r w:rsidR="00355CA1" w:rsidRPr="00355CA1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согласно инструкциям, размещенным на Сайте. </w:t>
      </w:r>
      <w:r w:rsidR="00355CA1" w:rsidRPr="00355CA1">
        <w:rPr>
          <w:rFonts w:ascii="Times New Roman" w:hAnsi="Times New Roman" w:cs="Times New Roman"/>
          <w:sz w:val="24"/>
          <w:szCs w:val="24"/>
          <w:lang w:val="ru-RU"/>
        </w:rPr>
        <w:t>Пользователь имеет право самостоятельно определять размер вносимой предоплаты в пределах лимита – не</w:t>
      </w:r>
      <w:r w:rsidR="0085732B">
        <w:rPr>
          <w:rFonts w:ascii="Times New Roman" w:hAnsi="Times New Roman" w:cs="Times New Roman"/>
          <w:sz w:val="24"/>
          <w:szCs w:val="24"/>
          <w:lang w:val="ru-RU"/>
        </w:rPr>
        <w:t xml:space="preserve"> менее 100 и не</w:t>
      </w:r>
      <w:r w:rsidR="00355CA1"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более 15 000,00 рублей за операцию. Внесенная сумма подлежит отражению в строке Баланса в Личном кабинете</w:t>
      </w:r>
    </w:p>
    <w:p w:rsidR="00355CA1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Оплата производится в рублях путем перевода денежных средств с помощью банковских карт. Кассовый чек об оплате направляется Пользователю на адрес электронной почты, указанный </w:t>
      </w:r>
      <w:r w:rsidR="0085732B">
        <w:rPr>
          <w:rFonts w:ascii="Times New Roman" w:hAnsi="Times New Roman" w:cs="Times New Roman"/>
          <w:sz w:val="24"/>
          <w:szCs w:val="24"/>
          <w:lang w:val="ru-RU"/>
        </w:rPr>
        <w:t>Пользователем на странице оплаты Оператора платежной системы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76218C" w:rsidRPr="00355CA1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Если на Балансе </w:t>
      </w:r>
      <w:r w:rsidRPr="00355CA1">
        <w:rPr>
          <w:rFonts w:ascii="Times New Roman" w:hAnsi="Times New Roman" w:cs="Times New Roman"/>
          <w:sz w:val="24"/>
          <w:szCs w:val="24"/>
        </w:rPr>
        <w:t>eSIM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нет денежных средств предоставление Услуг приостанавливается.</w:t>
      </w: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5CA1" w:rsidRPr="00573EF9" w:rsidRDefault="00355CA1" w:rsidP="00573EF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b/>
          <w:sz w:val="24"/>
          <w:szCs w:val="24"/>
          <w:lang w:val="ru-RU"/>
        </w:rPr>
        <w:t>Метод расчета</w:t>
      </w:r>
    </w:p>
    <w:p w:rsidR="00355CA1" w:rsidRDefault="00355CA1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Объем оказанных Услуг связи определяется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Операторами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на основании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данных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принадлежащего им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телекоммуникационного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оборудования. </w:t>
      </w:r>
    </w:p>
    <w:p w:rsidR="00355CA1" w:rsidRDefault="00355CA1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Стоимость потребленных Пользователем Услуг связи определяется исходя из тарифов, указанных в Таблице № 1. </w:t>
      </w:r>
    </w:p>
    <w:p w:rsidR="00355CA1" w:rsidRPr="00355CA1" w:rsidRDefault="00355CA1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A1">
        <w:rPr>
          <w:rFonts w:ascii="Times New Roman" w:hAnsi="Times New Roman" w:cs="Times New Roman"/>
          <w:sz w:val="24"/>
          <w:szCs w:val="24"/>
          <w:lang w:val="ru-RU"/>
        </w:rPr>
        <w:lastRenderedPageBreak/>
        <w:t>Внесенная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Пользователем 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сумма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предоплаты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отраж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ается 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в строке 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аланса в Личном кабинете и будет списываться по мере фактического потребления Услуг в рамках Сервиса. </w:t>
      </w:r>
    </w:p>
    <w:p w:rsidR="00355CA1" w:rsidRDefault="00355CA1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Тарификации подлежит каждый сеанс использования Услуг (обмен данными между Пользовательским устройством и сервером – «Сессия»). </w:t>
      </w:r>
    </w:p>
    <w:p w:rsidR="00355CA1" w:rsidRDefault="00355CA1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В целях определения объема оказанных Услуг объем трафика за каждую Сессию </w:t>
      </w:r>
      <w:r>
        <w:rPr>
          <w:rFonts w:ascii="Times New Roman" w:hAnsi="Times New Roman" w:cs="Times New Roman"/>
          <w:sz w:val="24"/>
          <w:szCs w:val="24"/>
          <w:lang w:val="ru-RU"/>
        </w:rPr>
        <w:t>округляются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с точностью 100  Kbyte (K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большую сторону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355CA1" w:rsidRDefault="00355CA1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В целях определения объема оказанных Услуг учитывается передача всех данных, направленн</w:t>
      </w:r>
      <w:r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ых с Пользовательского устройства и на него, включая сеансы передачи данных</w:t>
      </w:r>
      <w:r w:rsidR="00560607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фоновом режиме в соответствие с настройками Пользовательского устройства</w:t>
      </w:r>
      <w:r w:rsidR="001C226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1C2267" w:rsidRPr="001C226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1C2267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которые Пользователь  не запретил</w:t>
      </w:r>
      <w:r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392FE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Пока Пользовательское устройство подключено к сетям передачи данных Операторов, может взиматься плата за передачу данных.</w:t>
      </w:r>
    </w:p>
    <w:p w:rsidR="00355CA1" w:rsidRDefault="00355CA1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>Таймзона тарификации: Все расчеты и тарификация производятся в соответствии с временной зоной GMT +3</w:t>
      </w:r>
    </w:p>
    <w:p w:rsidR="00355CA1" w:rsidRDefault="00355CA1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5CA1" w:rsidRPr="00573EF9" w:rsidRDefault="00355CA1" w:rsidP="00573EF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b/>
          <w:sz w:val="24"/>
          <w:szCs w:val="24"/>
          <w:lang w:val="ru-RU"/>
        </w:rPr>
        <w:t>Правила использования и ограничения</w:t>
      </w:r>
    </w:p>
    <w:p w:rsidR="00355CA1" w:rsidRPr="00773185" w:rsidRDefault="00355CA1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использовании Услуг Пользователь обязан соблюдать Условия предоставления Сервиса «</w:t>
      </w:r>
      <w:r>
        <w:rPr>
          <w:rFonts w:ascii="Times New Roman" w:hAnsi="Times New Roman" w:cs="Times New Roman"/>
          <w:sz w:val="24"/>
          <w:szCs w:val="24"/>
        </w:rPr>
        <w:t>eSIM</w:t>
      </w:r>
      <w:r>
        <w:rPr>
          <w:rFonts w:ascii="Times New Roman" w:hAnsi="Times New Roman" w:cs="Times New Roman"/>
          <w:sz w:val="24"/>
          <w:szCs w:val="24"/>
          <w:lang w:val="ru-RU"/>
        </w:rPr>
        <w:t>» КВАНТЕК, действующее законодательство РФ и предписания законодательства стран в которых оказывается Услуга.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Нарушение </w:t>
      </w:r>
      <w:r>
        <w:rPr>
          <w:rFonts w:ascii="Times New Roman" w:hAnsi="Times New Roman" w:cs="Times New Roman"/>
          <w:sz w:val="24"/>
          <w:szCs w:val="24"/>
          <w:lang w:val="ru-RU"/>
        </w:rPr>
        <w:t>предписаний может привести к блокировке У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слуги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A3A84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или применению </w:t>
      </w:r>
      <w:r>
        <w:rPr>
          <w:rFonts w:ascii="Times New Roman" w:hAnsi="Times New Roman" w:cs="Times New Roman"/>
          <w:sz w:val="24"/>
          <w:szCs w:val="24"/>
          <w:lang w:val="ru-RU"/>
        </w:rPr>
        <w:t>мер ответственности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55CA1" w:rsidRPr="003A3A84" w:rsidRDefault="00355CA1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218C" w:rsidRPr="00573EF9" w:rsidRDefault="0076218C" w:rsidP="00573EF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b/>
          <w:sz w:val="24"/>
          <w:szCs w:val="24"/>
          <w:lang w:val="ru-RU"/>
        </w:rPr>
        <w:t>Переход на другой Тарифный план</w:t>
      </w:r>
    </w:p>
    <w:p w:rsidR="0076218C" w:rsidRPr="00773185" w:rsidRDefault="00E363C3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Пользователь в любое время вправе перейти на другой </w:t>
      </w:r>
      <w:r w:rsidR="00DC49E6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арифный план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6218C"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следуя инструкциям на 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Сайте</w:t>
      </w:r>
      <w:r w:rsidR="0076218C"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или через 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76218C" w:rsidRPr="00773185">
        <w:rPr>
          <w:rFonts w:ascii="Times New Roman" w:hAnsi="Times New Roman" w:cs="Times New Roman"/>
          <w:sz w:val="24"/>
          <w:szCs w:val="24"/>
          <w:lang w:val="ru-RU"/>
        </w:rPr>
        <w:t>елеграм бота.</w:t>
      </w:r>
    </w:p>
    <w:p w:rsidR="0076218C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Изменение тарифа может повлиять на текущие условия использования, в том числе стоимость и объем предоставляемых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слуг.</w:t>
      </w:r>
    </w:p>
    <w:p w:rsidR="0031762B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переходе на другой тарифный план действие предыдущего тарифного плана прекращается. Баланс ранее подключенных тарифных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 xml:space="preserve">планов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неиспользованный остаток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денежных средств) 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«сгорает». </w:t>
      </w:r>
    </w:p>
    <w:p w:rsidR="0031762B" w:rsidRDefault="0031762B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762B"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 </w:t>
      </w:r>
      <w:r>
        <w:rPr>
          <w:rFonts w:ascii="Times New Roman" w:hAnsi="Times New Roman" w:cs="Times New Roman"/>
          <w:sz w:val="24"/>
          <w:szCs w:val="24"/>
          <w:lang w:val="ru-RU"/>
        </w:rPr>
        <w:t>вправе</w:t>
      </w:r>
      <w:r w:rsidRPr="0031762B">
        <w:rPr>
          <w:rFonts w:ascii="Times New Roman" w:hAnsi="Times New Roman" w:cs="Times New Roman"/>
          <w:sz w:val="24"/>
          <w:szCs w:val="24"/>
          <w:lang w:val="ru-RU"/>
        </w:rPr>
        <w:t xml:space="preserve"> удалить eSIM из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Пользовательского </w:t>
      </w:r>
      <w:r w:rsidRPr="0031762B">
        <w:rPr>
          <w:rFonts w:ascii="Times New Roman" w:hAnsi="Times New Roman" w:cs="Times New Roman"/>
          <w:sz w:val="24"/>
          <w:szCs w:val="24"/>
          <w:lang w:val="ru-RU"/>
        </w:rPr>
        <w:t>устройства, что приведет к блокировке и удалению профи</w:t>
      </w:r>
      <w:r>
        <w:rPr>
          <w:rFonts w:ascii="Times New Roman" w:hAnsi="Times New Roman" w:cs="Times New Roman"/>
          <w:sz w:val="24"/>
          <w:szCs w:val="24"/>
          <w:lang w:val="ru-RU"/>
        </w:rPr>
        <w:t>ля eSIM. При удалении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 xml:space="preserve"> идентификационного модуля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Баланс (</w:t>
      </w:r>
      <w:r>
        <w:rPr>
          <w:rFonts w:ascii="Times New Roman" w:hAnsi="Times New Roman" w:cs="Times New Roman"/>
          <w:sz w:val="24"/>
          <w:szCs w:val="24"/>
          <w:lang w:val="ru-RU"/>
        </w:rPr>
        <w:t>остаток неизрасходованн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денежных средств)</w:t>
      </w:r>
      <w:r w:rsidRPr="0031762B">
        <w:rPr>
          <w:rFonts w:ascii="Times New Roman" w:hAnsi="Times New Roman" w:cs="Times New Roman"/>
          <w:sz w:val="24"/>
          <w:szCs w:val="24"/>
          <w:lang w:val="ru-RU"/>
        </w:rPr>
        <w:t xml:space="preserve"> также 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31762B">
        <w:rPr>
          <w:rFonts w:ascii="Times New Roman" w:hAnsi="Times New Roman" w:cs="Times New Roman"/>
          <w:sz w:val="24"/>
          <w:szCs w:val="24"/>
          <w:lang w:val="ru-RU"/>
        </w:rPr>
        <w:t>сгора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1762B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31762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73185" w:rsidRPr="00773185" w:rsidRDefault="00773185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Pr="00573EF9" w:rsidRDefault="00773185" w:rsidP="00573EF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b/>
          <w:sz w:val="24"/>
          <w:szCs w:val="24"/>
          <w:lang w:val="ru-RU"/>
        </w:rPr>
        <w:t>Дополнительная информация</w:t>
      </w:r>
    </w:p>
    <w:p w:rsidR="00573EF9" w:rsidRPr="00573EF9" w:rsidRDefault="00773185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>Контактная информация поддержки: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 xml:space="preserve"> В случае вопросов или проблем П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ользовател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может связаться с нашей службой поддержки по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 xml:space="preserve"> адресам</w:t>
      </w:r>
      <w:r w:rsidR="001C2267" w:rsidRPr="001C226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5" w:history="1">
        <w:r w:rsidR="001C2267">
          <w:rPr>
            <w:rStyle w:val="a6"/>
          </w:rPr>
          <w:t>tech</w:t>
        </w:r>
        <w:r w:rsidR="001C2267" w:rsidRPr="0038731E">
          <w:rPr>
            <w:rStyle w:val="a6"/>
            <w:lang w:val="ru-RU"/>
          </w:rPr>
          <w:t>_</w:t>
        </w:r>
        <w:r w:rsidR="001C2267">
          <w:rPr>
            <w:rStyle w:val="a6"/>
          </w:rPr>
          <w:t>support</w:t>
        </w:r>
        <w:r w:rsidR="001C2267" w:rsidRPr="0038731E">
          <w:rPr>
            <w:rStyle w:val="a6"/>
            <w:lang w:val="ru-RU"/>
          </w:rPr>
          <w:t>@</w:t>
        </w:r>
        <w:r w:rsidR="001C2267">
          <w:rPr>
            <w:rStyle w:val="a6"/>
          </w:rPr>
          <w:t>esim</w:t>
        </w:r>
        <w:r w:rsidR="001C2267" w:rsidRPr="0038731E">
          <w:rPr>
            <w:rStyle w:val="a6"/>
            <w:lang w:val="ru-RU"/>
          </w:rPr>
          <w:t>.</w:t>
        </w:r>
        <w:r w:rsidR="001C2267">
          <w:rPr>
            <w:rStyle w:val="a6"/>
          </w:rPr>
          <w:t>qntk</w:t>
        </w:r>
        <w:r w:rsidR="001C2267" w:rsidRPr="0038731E">
          <w:rPr>
            <w:rStyle w:val="a6"/>
            <w:lang w:val="ru-RU"/>
          </w:rPr>
          <w:t>.</w:t>
        </w:r>
        <w:r w:rsidR="001C2267">
          <w:rPr>
            <w:rStyle w:val="a6"/>
          </w:rPr>
          <w:t>ru</w:t>
        </w:r>
      </w:hyperlink>
      <w:r w:rsidR="001C2267" w:rsidRPr="001C2267">
        <w:rPr>
          <w:rStyle w:val="a6"/>
          <w:lang w:val="ru-RU"/>
        </w:rPr>
        <w:t xml:space="preserve"> </w:t>
      </w:r>
      <w:r w:rsidR="001C2267">
        <w:rPr>
          <w:rStyle w:val="a6"/>
          <w:lang w:val="ru-RU"/>
        </w:rPr>
        <w:t>–</w:t>
      </w:r>
      <w:r w:rsidR="001C2267" w:rsidRPr="001C2267">
        <w:rPr>
          <w:rStyle w:val="a6"/>
          <w:lang w:val="ru-RU"/>
        </w:rPr>
        <w:t xml:space="preserve"> </w:t>
      </w:r>
      <w:r w:rsidR="001C2267" w:rsidRPr="001C2267">
        <w:rPr>
          <w:rFonts w:ascii="Times New Roman" w:hAnsi="Times New Roman" w:cs="Times New Roman"/>
          <w:sz w:val="24"/>
          <w:szCs w:val="24"/>
          <w:lang w:val="ru-RU"/>
        </w:rPr>
        <w:t>техническая поддержка и</w:t>
      </w:r>
      <w:r w:rsidR="001C2267">
        <w:rPr>
          <w:rStyle w:val="a6"/>
          <w:lang w:val="ru-RU"/>
        </w:rPr>
        <w:t xml:space="preserve"> </w:t>
      </w:r>
      <w:hyperlink r:id="rId6" w:history="1">
        <w:r w:rsidR="001C2267">
          <w:rPr>
            <w:rStyle w:val="a6"/>
          </w:rPr>
          <w:t>questions</w:t>
        </w:r>
        <w:r w:rsidR="001C2267" w:rsidRPr="0038731E">
          <w:rPr>
            <w:rStyle w:val="a6"/>
            <w:lang w:val="ru-RU"/>
          </w:rPr>
          <w:t>@</w:t>
        </w:r>
        <w:r w:rsidR="001C2267">
          <w:rPr>
            <w:rStyle w:val="a6"/>
          </w:rPr>
          <w:t>esim</w:t>
        </w:r>
        <w:r w:rsidR="001C2267" w:rsidRPr="0038731E">
          <w:rPr>
            <w:rStyle w:val="a6"/>
            <w:lang w:val="ru-RU"/>
          </w:rPr>
          <w:t>.</w:t>
        </w:r>
        <w:r w:rsidR="001C2267">
          <w:rPr>
            <w:rStyle w:val="a6"/>
          </w:rPr>
          <w:t>qntk</w:t>
        </w:r>
        <w:r w:rsidR="001C2267" w:rsidRPr="0038731E">
          <w:rPr>
            <w:rStyle w:val="a6"/>
            <w:lang w:val="ru-RU"/>
          </w:rPr>
          <w:t>.</w:t>
        </w:r>
        <w:r w:rsidR="001C2267">
          <w:rPr>
            <w:rStyle w:val="a6"/>
          </w:rPr>
          <w:t>ru</w:t>
        </w:r>
      </w:hyperlink>
      <w:r w:rsidR="001C2267" w:rsidRPr="0038731E">
        <w:rPr>
          <w:lang w:val="ru-RU"/>
        </w:rPr>
        <w:t xml:space="preserve"> </w:t>
      </w:r>
      <w:r w:rsidR="001C2267" w:rsidRPr="001C2267">
        <w:rPr>
          <w:rFonts w:ascii="Times New Roman" w:hAnsi="Times New Roman" w:cs="Times New Roman"/>
          <w:sz w:val="24"/>
          <w:szCs w:val="24"/>
          <w:lang w:val="ru-RU"/>
        </w:rPr>
        <w:t xml:space="preserve">- любые вопросы за исключение 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1C2267" w:rsidRPr="001C2267">
        <w:rPr>
          <w:rFonts w:ascii="Times New Roman" w:hAnsi="Times New Roman" w:cs="Times New Roman"/>
          <w:sz w:val="24"/>
          <w:szCs w:val="24"/>
          <w:lang w:val="ru-RU"/>
        </w:rPr>
        <w:t>ех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нической</w:t>
      </w:r>
      <w:r w:rsidR="001C2267" w:rsidRPr="001C2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C2267" w:rsidRPr="001C2267">
        <w:rPr>
          <w:rFonts w:ascii="Times New Roman" w:hAnsi="Times New Roman" w:cs="Times New Roman"/>
          <w:sz w:val="24"/>
          <w:szCs w:val="24"/>
          <w:lang w:val="ru-RU"/>
        </w:rPr>
        <w:t>оддержки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C2267">
        <w:rPr>
          <w:rStyle w:val="a6"/>
          <w:lang w:val="ru-RU"/>
        </w:rPr>
        <w:t xml:space="preserve"> </w:t>
      </w:r>
    </w:p>
    <w:p w:rsidR="00773185" w:rsidRPr="00573EF9" w:rsidRDefault="00773185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sz w:val="24"/>
          <w:szCs w:val="24"/>
          <w:lang w:val="ru-RU"/>
        </w:rPr>
        <w:t>Информаци</w:t>
      </w:r>
      <w:r w:rsidR="00C740AE" w:rsidRPr="00573EF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 w:rsidR="0076218C" w:rsidRPr="00573EF9">
        <w:rPr>
          <w:rFonts w:ascii="Times New Roman" w:hAnsi="Times New Roman" w:cs="Times New Roman"/>
          <w:sz w:val="24"/>
          <w:szCs w:val="24"/>
          <w:lang w:val="ru-RU"/>
        </w:rPr>
        <w:t>подключенном тарифном плане</w:t>
      </w:r>
      <w:r w:rsidR="00C740AE" w:rsidRPr="00573EF9">
        <w:rPr>
          <w:rFonts w:ascii="Times New Roman" w:hAnsi="Times New Roman" w:cs="Times New Roman"/>
          <w:sz w:val="24"/>
          <w:szCs w:val="24"/>
          <w:lang w:val="ru-RU"/>
        </w:rPr>
        <w:t>, в том числе об</w:t>
      </w:r>
      <w:r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остат</w:t>
      </w:r>
      <w:r w:rsidR="00C740AE" w:rsidRPr="00573EF9">
        <w:rPr>
          <w:rFonts w:ascii="Times New Roman" w:hAnsi="Times New Roman" w:cs="Times New Roman"/>
          <w:sz w:val="24"/>
          <w:szCs w:val="24"/>
          <w:lang w:val="ru-RU"/>
        </w:rPr>
        <w:t>ке</w:t>
      </w:r>
      <w:r w:rsidR="0076218C"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5CA1" w:rsidRPr="00573EF9">
        <w:rPr>
          <w:rFonts w:ascii="Times New Roman" w:hAnsi="Times New Roman" w:cs="Times New Roman"/>
          <w:sz w:val="24"/>
          <w:szCs w:val="24"/>
          <w:lang w:val="ru-RU"/>
        </w:rPr>
        <w:t>денежных средств</w:t>
      </w:r>
      <w:r w:rsidR="0076218C"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5CA1" w:rsidRPr="00573EF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76218C" w:rsidRPr="00573EF9">
        <w:rPr>
          <w:rFonts w:ascii="Times New Roman" w:hAnsi="Times New Roman" w:cs="Times New Roman"/>
          <w:sz w:val="24"/>
          <w:szCs w:val="24"/>
          <w:lang w:val="ru-RU"/>
        </w:rPr>
        <w:t>Балансе</w:t>
      </w:r>
      <w:r w:rsidR="00355CA1" w:rsidRPr="00573EF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740AE"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доступна Пользователю в его Личном кабинете на С</w:t>
      </w:r>
      <w:r w:rsidRPr="00573EF9">
        <w:rPr>
          <w:rFonts w:ascii="Times New Roman" w:hAnsi="Times New Roman" w:cs="Times New Roman"/>
          <w:sz w:val="24"/>
          <w:szCs w:val="24"/>
          <w:lang w:val="ru-RU"/>
        </w:rPr>
        <w:t>айте</w:t>
      </w:r>
      <w:r w:rsidR="00C740AE"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или через </w:t>
      </w:r>
      <w:r w:rsidR="00C740AE" w:rsidRPr="00573EF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573EF9">
        <w:rPr>
          <w:rFonts w:ascii="Times New Roman" w:hAnsi="Times New Roman" w:cs="Times New Roman"/>
          <w:sz w:val="24"/>
          <w:szCs w:val="24"/>
          <w:lang w:val="ru-RU"/>
        </w:rPr>
        <w:t>елеграм бота.</w:t>
      </w:r>
    </w:p>
    <w:sectPr w:rsidR="00773185" w:rsidRPr="00573EF9" w:rsidSect="00773185">
      <w:pgSz w:w="12240" w:h="15840"/>
      <w:pgMar w:top="1134" w:right="850" w:bottom="1134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76C45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27BC108B"/>
    <w:multiLevelType w:val="hybridMultilevel"/>
    <w:tmpl w:val="3E08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653E3"/>
    <w:multiLevelType w:val="hybridMultilevel"/>
    <w:tmpl w:val="ABB61B4E"/>
    <w:lvl w:ilvl="0" w:tplc="4B126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2F6D34"/>
    <w:multiLevelType w:val="multilevel"/>
    <w:tmpl w:val="B8342E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562768E2"/>
    <w:multiLevelType w:val="multilevel"/>
    <w:tmpl w:val="CC20924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40" w:hanging="1800"/>
      </w:pPr>
      <w:rPr>
        <w:rFonts w:hint="default"/>
      </w:rPr>
    </w:lvl>
  </w:abstractNum>
  <w:abstractNum w:abstractNumId="5" w15:restartNumberingAfterBreak="0">
    <w:nsid w:val="5EB20F77"/>
    <w:multiLevelType w:val="hybridMultilevel"/>
    <w:tmpl w:val="2C96CC26"/>
    <w:lvl w:ilvl="0" w:tplc="DBC0046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1C3882"/>
    <w:multiLevelType w:val="hybridMultilevel"/>
    <w:tmpl w:val="B4E8A4EC"/>
    <w:lvl w:ilvl="0" w:tplc="AC50F1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26481790">
    <w:abstractNumId w:val="1"/>
  </w:num>
  <w:num w:numId="2" w16cid:durableId="146212594">
    <w:abstractNumId w:val="2"/>
  </w:num>
  <w:num w:numId="3" w16cid:durableId="2005088016">
    <w:abstractNumId w:val="5"/>
  </w:num>
  <w:num w:numId="4" w16cid:durableId="1147934844">
    <w:abstractNumId w:val="6"/>
  </w:num>
  <w:num w:numId="5" w16cid:durableId="1188324353">
    <w:abstractNumId w:val="3"/>
  </w:num>
  <w:num w:numId="6" w16cid:durableId="1790390808">
    <w:abstractNumId w:val="0"/>
  </w:num>
  <w:num w:numId="7" w16cid:durableId="1971591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C6"/>
    <w:rsid w:val="0001216C"/>
    <w:rsid w:val="00102BA9"/>
    <w:rsid w:val="0016123B"/>
    <w:rsid w:val="001A76B8"/>
    <w:rsid w:val="001C2267"/>
    <w:rsid w:val="00262E11"/>
    <w:rsid w:val="002F2725"/>
    <w:rsid w:val="002F7CB3"/>
    <w:rsid w:val="0031762B"/>
    <w:rsid w:val="0033007A"/>
    <w:rsid w:val="00355CA1"/>
    <w:rsid w:val="00363CEB"/>
    <w:rsid w:val="0038731E"/>
    <w:rsid w:val="00392FE1"/>
    <w:rsid w:val="003A3A84"/>
    <w:rsid w:val="004D7FC6"/>
    <w:rsid w:val="004E0E6B"/>
    <w:rsid w:val="005127C1"/>
    <w:rsid w:val="00540AFA"/>
    <w:rsid w:val="00560607"/>
    <w:rsid w:val="005719B9"/>
    <w:rsid w:val="00573EF9"/>
    <w:rsid w:val="005C4578"/>
    <w:rsid w:val="00693284"/>
    <w:rsid w:val="0076218C"/>
    <w:rsid w:val="00773185"/>
    <w:rsid w:val="007A2CD1"/>
    <w:rsid w:val="007E4664"/>
    <w:rsid w:val="007E6A82"/>
    <w:rsid w:val="00814AFA"/>
    <w:rsid w:val="0085732B"/>
    <w:rsid w:val="008A4F36"/>
    <w:rsid w:val="00911AE1"/>
    <w:rsid w:val="00923EA9"/>
    <w:rsid w:val="009437C1"/>
    <w:rsid w:val="009515F0"/>
    <w:rsid w:val="00A4352C"/>
    <w:rsid w:val="00A7717A"/>
    <w:rsid w:val="00AC1258"/>
    <w:rsid w:val="00AF6B69"/>
    <w:rsid w:val="00C44908"/>
    <w:rsid w:val="00C740AE"/>
    <w:rsid w:val="00CC7DD3"/>
    <w:rsid w:val="00CD3926"/>
    <w:rsid w:val="00CD5D67"/>
    <w:rsid w:val="00D223D2"/>
    <w:rsid w:val="00D950F1"/>
    <w:rsid w:val="00DC49E6"/>
    <w:rsid w:val="00E363C3"/>
    <w:rsid w:val="00E664DB"/>
    <w:rsid w:val="00F4294D"/>
    <w:rsid w:val="00F42C86"/>
    <w:rsid w:val="00FA3927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9BA04-AA6F-4C89-BC66-9242AFED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C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2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CD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E0E6B"/>
    <w:rPr>
      <w:color w:val="0000FF"/>
      <w:u w:val="single"/>
    </w:rPr>
  </w:style>
  <w:style w:type="table" w:styleId="a7">
    <w:name w:val="Table Grid"/>
    <w:basedOn w:val="a1"/>
    <w:uiPriority w:val="39"/>
    <w:rsid w:val="0077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A4F3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A4F3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A4F3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4F3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4F36"/>
    <w:rPr>
      <w:b/>
      <w:bCs/>
      <w:sz w:val="20"/>
      <w:szCs w:val="20"/>
    </w:rPr>
  </w:style>
  <w:style w:type="paragraph" w:styleId="ad">
    <w:name w:val="Body Text"/>
    <w:basedOn w:val="a"/>
    <w:link w:val="ae"/>
    <w:uiPriority w:val="1"/>
    <w:qFormat/>
    <w:rsid w:val="00355CA1"/>
    <w:pPr>
      <w:widowControl w:val="0"/>
      <w:autoSpaceDE w:val="0"/>
      <w:autoSpaceDN w:val="0"/>
      <w:adjustRightInd w:val="0"/>
      <w:spacing w:before="2" w:after="0" w:line="240" w:lineRule="auto"/>
      <w:ind w:left="674" w:hanging="566"/>
    </w:pPr>
    <w:rPr>
      <w:rFonts w:ascii="Arial Narrow" w:eastAsia="Times New Roman" w:hAnsi="Arial Narrow" w:cs="Arial Narrow"/>
      <w:sz w:val="28"/>
      <w:szCs w:val="28"/>
      <w:lang w:val="ru-RU" w:eastAsia="ru-RU"/>
    </w:rPr>
  </w:style>
  <w:style w:type="character" w:customStyle="1" w:styleId="ae">
    <w:name w:val="Основной текст Знак"/>
    <w:basedOn w:val="a0"/>
    <w:link w:val="ad"/>
    <w:uiPriority w:val="1"/>
    <w:rsid w:val="00355CA1"/>
    <w:rPr>
      <w:rFonts w:ascii="Arial Narrow" w:eastAsia="Times New Roman" w:hAnsi="Arial Narrow" w:cs="Arial Narrow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6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uestions@esim.qntk.ru" TargetMode="External"/><Relationship Id="rId5" Type="http://schemas.openxmlformats.org/officeDocument/2006/relationships/hyperlink" Target="mailto:tech_support@esim.qnt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a_burkov</dc:creator>
  <cp:keywords/>
  <dc:description/>
  <cp:lastModifiedBy>Microsoft Office User</cp:lastModifiedBy>
  <cp:revision>2</cp:revision>
  <dcterms:created xsi:type="dcterms:W3CDTF">2025-10-12T07:52:00Z</dcterms:created>
  <dcterms:modified xsi:type="dcterms:W3CDTF">2025-10-12T07:52:00Z</dcterms:modified>
</cp:coreProperties>
</file>