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3185" w:rsidRPr="0076218C" w:rsidRDefault="0076218C" w:rsidP="00573EF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218C">
        <w:rPr>
          <w:rFonts w:ascii="Times New Roman" w:hAnsi="Times New Roman" w:cs="Times New Roman"/>
          <w:b/>
          <w:sz w:val="24"/>
          <w:szCs w:val="24"/>
          <w:lang w:val="ru-RU"/>
        </w:rPr>
        <w:t>Тарифы на услуги Сервиса</w:t>
      </w:r>
    </w:p>
    <w:p w:rsidR="00773185" w:rsidRPr="00773185" w:rsidRDefault="00773185" w:rsidP="00573EF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773185" w:rsidRDefault="00E664DB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Услуга</w:t>
      </w:r>
      <w:r w:rsidRPr="00E664DB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>Доступ к сети Интернет, передача данных</w:t>
      </w:r>
    </w:p>
    <w:p w:rsidR="0076218C" w:rsidRDefault="0076218C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Услуги предоставляются исключительно с применением Пользовательских 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устройств, совместимых с технологией eSIM</w:t>
      </w:r>
    </w:p>
    <w:p w:rsidR="0076218C" w:rsidRDefault="0076218C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Все цены указаны в Рублях РФ и</w:t>
      </w:r>
      <w:r w:rsidRPr="0076218C">
        <w:rPr>
          <w:rFonts w:ascii="Times New Roman" w:hAnsi="Times New Roman" w:cs="Times New Roman"/>
          <w:sz w:val="24"/>
          <w:szCs w:val="24"/>
          <w:lang w:val="ru-RU"/>
        </w:rPr>
        <w:t xml:space="preserve"> включа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76218C">
        <w:rPr>
          <w:rFonts w:ascii="Times New Roman" w:hAnsi="Times New Roman" w:cs="Times New Roman"/>
          <w:sz w:val="24"/>
          <w:szCs w:val="24"/>
          <w:lang w:val="ru-RU"/>
        </w:rPr>
        <w:t xml:space="preserve">т в себя все применимые налоги и сборы, стоимость Услуг связи,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стоимость идентификационных модулей, </w:t>
      </w:r>
      <w:r w:rsidR="00355CA1">
        <w:rPr>
          <w:rFonts w:ascii="Times New Roman" w:hAnsi="Times New Roman" w:cs="Times New Roman"/>
          <w:sz w:val="24"/>
          <w:szCs w:val="24"/>
          <w:lang w:val="ru-RU"/>
        </w:rPr>
        <w:t xml:space="preserve"> услуг</w:t>
      </w:r>
      <w:r w:rsidRPr="0076218C">
        <w:rPr>
          <w:rFonts w:ascii="Times New Roman" w:hAnsi="Times New Roman" w:cs="Times New Roman"/>
          <w:sz w:val="24"/>
          <w:szCs w:val="24"/>
          <w:lang w:val="ru-RU"/>
        </w:rPr>
        <w:t xml:space="preserve"> оказываемых Пользователю в рамках Сервиса.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6218C" w:rsidRDefault="0076218C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Оказание услуг производится на условии 100% предоплаты</w:t>
      </w:r>
    </w:p>
    <w:p w:rsidR="0076218C" w:rsidRPr="00BD0C5A" w:rsidRDefault="0076218C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Шаг тарификации – 100 </w:t>
      </w:r>
      <w:r w:rsidR="001A76B8">
        <w:rPr>
          <w:rFonts w:ascii="Times New Roman" w:hAnsi="Times New Roman" w:cs="Times New Roman"/>
          <w:sz w:val="24"/>
          <w:szCs w:val="24"/>
        </w:rPr>
        <w:t>Kb</w:t>
      </w:r>
    </w:p>
    <w:p w:rsidR="0076218C" w:rsidRDefault="0076218C" w:rsidP="00573EF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31762B" w:rsidRPr="0076218C" w:rsidRDefault="0076218C" w:rsidP="00573EF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218C">
        <w:rPr>
          <w:rFonts w:ascii="Times New Roman" w:hAnsi="Times New Roman" w:cs="Times New Roman"/>
          <w:b/>
          <w:sz w:val="24"/>
          <w:szCs w:val="24"/>
          <w:lang w:val="ru-RU"/>
        </w:rPr>
        <w:t>Тарифны</w:t>
      </w:r>
      <w:r w:rsidR="00355CA1">
        <w:rPr>
          <w:rFonts w:ascii="Times New Roman" w:hAnsi="Times New Roman" w:cs="Times New Roman"/>
          <w:b/>
          <w:sz w:val="24"/>
          <w:szCs w:val="24"/>
          <w:lang w:val="ru-RU"/>
        </w:rPr>
        <w:t>й</w:t>
      </w:r>
      <w:r w:rsidRPr="007621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план</w:t>
      </w:r>
      <w:r w:rsidR="001C226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C2267" w:rsidRPr="0076218C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1C2267">
        <w:rPr>
          <w:rFonts w:ascii="Times New Roman" w:hAnsi="Times New Roman" w:cs="Times New Roman"/>
          <w:b/>
          <w:sz w:val="24"/>
          <w:szCs w:val="24"/>
          <w:lang w:val="ru-RU"/>
        </w:rPr>
        <w:t>Кругосветный</w:t>
      </w:r>
      <w:r w:rsidR="001C2267" w:rsidRPr="0076218C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="001C226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</w:t>
      </w:r>
      <w:r w:rsidRPr="0076218C">
        <w:rPr>
          <w:rFonts w:ascii="Times New Roman" w:hAnsi="Times New Roman" w:cs="Times New Roman"/>
          <w:b/>
          <w:sz w:val="24"/>
          <w:szCs w:val="24"/>
          <w:lang w:val="ru-RU"/>
        </w:rPr>
        <w:t>Помегабайтный</w:t>
      </w:r>
      <w:r w:rsidR="001C2267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Pr="007621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183F58" w:rsidRDefault="00355CA1" w:rsidP="00573EF9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Таблица 1</w:t>
      </w:r>
      <w:r w:rsidR="00183F58">
        <w:rPr>
          <w:rFonts w:ascii="Times New Roman" w:hAnsi="Times New Roman" w:cs="Times New Roman"/>
          <w:sz w:val="24"/>
          <w:szCs w:val="24"/>
          <w:lang w:val="ru-RU"/>
        </w:rPr>
        <w:br/>
      </w:r>
    </w:p>
    <w:tbl>
      <w:tblPr>
        <w:tblW w:w="8843" w:type="dxa"/>
        <w:tblLook w:val="04A0" w:firstRow="1" w:lastRow="0" w:firstColumn="1" w:lastColumn="0" w:noHBand="0" w:noVBand="1"/>
      </w:tblPr>
      <w:tblGrid>
        <w:gridCol w:w="7366"/>
        <w:gridCol w:w="1477"/>
      </w:tblGrid>
      <w:tr w:rsidR="004867BA" w:rsidTr="004867BA">
        <w:trPr>
          <w:trHeight w:val="2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Страна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Руб за 1 МБ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Afghanistan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3,0976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Albania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1,584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Algeria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1,584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Andorra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1,584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Angola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31,4116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Anguilla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3,5816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Antigua and Barbuda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3,388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Argentina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2,64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Armenia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1,584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Aruba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4400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Australia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0,9504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Austria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0,5445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Azerbaijan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1,3552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Bahamas (the)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3,388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Bahrain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1,5004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Bangladesh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1,4784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Barbados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3,388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Belarus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1,584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Belgium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0,5445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Belize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7,9376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Benin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1,584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Bermuda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1,6456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Bhutan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Bolivia, Plurinational State of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5,808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Bosnia and Herzegovina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0,2904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Botswana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1,584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Brazil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2,64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Brunei Darussalam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2,376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Bulgaria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0,5445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Burkina Faso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1,584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Burundi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1981,98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Cabo Verde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4,4044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Cambodia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1,4784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Cameroon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1,4036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Canada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0,9504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Cayman Islands (the)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3,388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Central African Republic (the)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1,584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Chad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1,5488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Chile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2,64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China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1,4784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Colombia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1,5488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Congo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1,5488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Congo (the Democratic Republic of the)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1,5004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Costa Rica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0,5808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Croatia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0,5445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Cuba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5,0336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Curaçao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2,6136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Cyprus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0,5445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Czech Republic (the)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0,5445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Denmark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0,5445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Djibouti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4400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Dominica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3,7752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Dominican Republic (the)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0,5324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Ecuador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0,5324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Egypt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1,584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Salvador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0,5324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Equatorial Guinea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32,5732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Estonia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0,5445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Ethiopia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4400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Faroe Islands (the)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0,5808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Finland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0,5445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France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0,3872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French Polynesia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5,28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Gabon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1,5488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Gambia (The)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2,6136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Georgia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1,584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Germany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0,5445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Ghana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1,584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Gibraltar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2,178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Greece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0,5445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Greenland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1,694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Grenada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3,388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Guadeloupe (French Department of)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0,3388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Guatemala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0,5324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Guinea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1,584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Guinea-Bissau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1,584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Guyana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1,7424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Honduras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0,5324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Hong Kong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1,4784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Hungary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0,5445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Iceland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0,5445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1,4784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Indonesia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0,6292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International Water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1047,376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Iran (the Islamic Republic of)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5,566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Iraq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1,1132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Ireland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0,5445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Israel (State of)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1,2584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Italy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0,5445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Ivory Coast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1,584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Japan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2,376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Jordan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0,8712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Kazakhstan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0,8228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Kenya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1,7908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Korea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1,4784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Kosovo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1,1616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Kuwait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1,584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Kyrgyzstan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4,7432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Lao People's Democratic Republic (the)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1,4784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Latvia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0,3872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Lebanon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Liberia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1,4036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Libya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0,484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Liechtenstein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0,5445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Lithuania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0,5445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Luxembourg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0,5445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Macao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1,4784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Macedonia (the former Yugoslav Republic of)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0,6292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Madagascar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1,4036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Malawi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1,936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Malaysia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0,0484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Maldives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27,83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Mali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1,584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Malta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0,5445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Mauritania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4,4044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Mauritius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6,336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Mexico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1,5972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Moldova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0,5808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Monaco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0,8228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Mongolia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1,694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Montenegro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0,3388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Montserrat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3,5332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Morocco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1,584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Mozambique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1,584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Myanmar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1,4784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Namibia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4505,6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Nauru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2,3716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Nepal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6,6308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Netherlands (the)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0,5445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Caledonia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Zealand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0,9504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Nicaragua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0,5324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Niger (the)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1,8392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Nigeria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1,5488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Norway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0,5445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Oman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1,1132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Pakistan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4,84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Panama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2,0812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Papua New Guinea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2,6136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Paraguay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0,5808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Peru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0,5808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Philippines (the)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1,4784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Poland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0,5445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Portugal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0,5445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Puerto Rico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0,5324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Qatar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1,1132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Reunion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0,5445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Romania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0,5445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Russian Federation (the)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1,4036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Rwanda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1,5488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Saint Kitts and Nevis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3,388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Saint Lucia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3,7752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Saint Pierre and Miquelon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0,5445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Saint Vincent and the Grenadines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3,388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Samoa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2,0812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Saudi Arabia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1,584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Senegal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1,4036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Serbia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0,8228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Seychelles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1,584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Sierra Leone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1,452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Singapore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1,4784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Slovakia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0,5445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Slovenia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0,5445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South Africa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1,584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South Sudan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3,0976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Spain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0,5445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Sri Lanka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0,6776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Sudan (the)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2,8072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Suriname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2,8072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Swaziland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2,8072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Sweden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0,5445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Switzerland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0,4224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Taiwan (Province of China)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1,4784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Tajikistan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21,648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Tanzania, United Republic of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1,5488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Thailand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1,4784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Timor-Leste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1981,98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Togo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5,1304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Tonga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2,3716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Trinidad and Tobago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2,6136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Tunisia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1,584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Turkey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0,3388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Turks and Caicos Islands (the)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3,6784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Uganda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1,5488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Ukraine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1,584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United Arab Emirates (the)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1,584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United Kingdom (the)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0,5445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United States (the)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0,7744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Uruguay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0,5808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0,9504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Uzbekistan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1,584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Vanuatu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5,28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Venezuela, Bolivarian Republic of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57,6928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Viet Nam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0,5808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Virgin Islands (British)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2,7104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Virgin Islands (British)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2,6136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Zambia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1,5488</w:t>
            </w:r>
          </w:p>
        </w:tc>
      </w:tr>
      <w:tr w:rsidR="004867BA" w:rsidTr="004867BA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Zimbabwe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BA" w:rsidRDefault="004867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4400</w:t>
            </w:r>
          </w:p>
        </w:tc>
      </w:tr>
    </w:tbl>
    <w:p w:rsidR="0076218C" w:rsidRPr="00183F58" w:rsidRDefault="0076218C" w:rsidP="00183F58">
      <w:pPr>
        <w:jc w:val="both"/>
      </w:pPr>
    </w:p>
    <w:p w:rsidR="0076218C" w:rsidRPr="00573EF9" w:rsidRDefault="00DC49E6" w:rsidP="00573EF9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Описание</w:t>
      </w:r>
      <w:r w:rsidR="00355CA1" w:rsidRPr="00573EF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6218C" w:rsidRPr="00573EF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тарифн</w:t>
      </w:r>
      <w:r w:rsidR="00355CA1" w:rsidRPr="00573EF9">
        <w:rPr>
          <w:rFonts w:ascii="Times New Roman" w:hAnsi="Times New Roman" w:cs="Times New Roman"/>
          <w:b/>
          <w:sz w:val="24"/>
          <w:szCs w:val="24"/>
          <w:lang w:val="ru-RU"/>
        </w:rPr>
        <w:t>ого</w:t>
      </w:r>
      <w:r w:rsidR="0076218C" w:rsidRPr="00573EF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план</w:t>
      </w:r>
      <w:r w:rsidR="00355CA1" w:rsidRPr="00573EF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 </w:t>
      </w:r>
      <w:r w:rsidR="0076218C" w:rsidRPr="00573EF9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1C2267" w:rsidRPr="00573EF9">
        <w:rPr>
          <w:rFonts w:ascii="Times New Roman" w:hAnsi="Times New Roman" w:cs="Times New Roman"/>
          <w:b/>
          <w:sz w:val="24"/>
          <w:szCs w:val="24"/>
          <w:lang w:val="ru-RU"/>
        </w:rPr>
        <w:t>Кругосветный</w:t>
      </w:r>
      <w:r w:rsidR="0076218C" w:rsidRPr="00573EF9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76218C" w:rsidRDefault="0076218C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Зона действия</w:t>
      </w:r>
    </w:p>
    <w:p w:rsidR="0076218C" w:rsidRPr="0016123B" w:rsidRDefault="0076218C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рамках</w:t>
      </w:r>
      <w:r w:rsidRPr="001612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Тарифного плана «</w:t>
      </w:r>
      <w:r w:rsidR="001C2267">
        <w:rPr>
          <w:rFonts w:ascii="Times New Roman" w:hAnsi="Times New Roman" w:cs="Times New Roman"/>
          <w:sz w:val="24"/>
          <w:szCs w:val="24"/>
          <w:lang w:val="ru-RU"/>
        </w:rPr>
        <w:t>Кругосветный</w:t>
      </w:r>
      <w:r>
        <w:rPr>
          <w:rFonts w:ascii="Times New Roman" w:hAnsi="Times New Roman" w:cs="Times New Roman"/>
          <w:sz w:val="24"/>
          <w:szCs w:val="24"/>
          <w:lang w:val="ru-RU"/>
        </w:rPr>
        <w:t>»  Услуги являются доступными Пользователю</w:t>
      </w:r>
      <w:r w:rsidRPr="0016123B">
        <w:rPr>
          <w:rFonts w:ascii="Times New Roman" w:hAnsi="Times New Roman" w:cs="Times New Roman"/>
          <w:sz w:val="24"/>
          <w:szCs w:val="24"/>
          <w:lang w:val="ru-RU"/>
        </w:rPr>
        <w:t xml:space="preserve"> в пределах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государственных</w:t>
      </w:r>
      <w:r w:rsidRPr="0016123B">
        <w:rPr>
          <w:rFonts w:ascii="Times New Roman" w:hAnsi="Times New Roman" w:cs="Times New Roman"/>
          <w:sz w:val="24"/>
          <w:szCs w:val="24"/>
          <w:lang w:val="ru-RU"/>
        </w:rPr>
        <w:t xml:space="preserve"> границ указанных стран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(Таблица </w:t>
      </w:r>
      <w:r w:rsidR="00355CA1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76218C" w:rsidRDefault="0076218C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Срок действия Тарифного плана «</w:t>
      </w:r>
      <w:r w:rsidR="001C2267">
        <w:rPr>
          <w:rFonts w:ascii="Times New Roman" w:hAnsi="Times New Roman" w:cs="Times New Roman"/>
          <w:sz w:val="24"/>
          <w:szCs w:val="24"/>
          <w:lang w:val="ru-RU"/>
        </w:rPr>
        <w:t>Кругосветный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76218C" w:rsidRPr="008A4F36" w:rsidRDefault="0076218C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Начало действия </w:t>
      </w:r>
      <w:r w:rsidR="00355CA1"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>арифного плана «</w:t>
      </w:r>
      <w:r w:rsidR="001C2267">
        <w:rPr>
          <w:rFonts w:ascii="Times New Roman" w:hAnsi="Times New Roman" w:cs="Times New Roman"/>
          <w:sz w:val="24"/>
          <w:szCs w:val="24"/>
          <w:lang w:val="ru-RU"/>
        </w:rPr>
        <w:t>Кругосветный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8A4F36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момент активации  </w:t>
      </w:r>
      <w:r>
        <w:rPr>
          <w:rFonts w:ascii="Times New Roman" w:hAnsi="Times New Roman" w:cs="Times New Roman"/>
          <w:sz w:val="24"/>
          <w:szCs w:val="24"/>
        </w:rPr>
        <w:t>eSIM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 подключенным тарифным планом в зоне действия сети связи</w:t>
      </w:r>
      <w:r w:rsidRPr="008A4F3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Инструкции по активации eSIM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размещены на Сайте, а так же могут быть продублированы в сообщениях, отправляемых 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на Email адрес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>ользователя</w:t>
      </w:r>
      <w:r>
        <w:rPr>
          <w:rFonts w:ascii="Times New Roman" w:hAnsi="Times New Roman" w:cs="Times New Roman"/>
          <w:sz w:val="24"/>
          <w:szCs w:val="24"/>
          <w:lang w:val="ru-RU"/>
        </w:rPr>
        <w:t>, указанный им в Личном кабинете)</w:t>
      </w:r>
    </w:p>
    <w:p w:rsidR="0076218C" w:rsidRDefault="0076218C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</w:t>
      </w:r>
      <w:r w:rsidR="00355CA1">
        <w:rPr>
          <w:rFonts w:ascii="Times New Roman" w:hAnsi="Times New Roman" w:cs="Times New Roman"/>
          <w:sz w:val="24"/>
          <w:szCs w:val="24"/>
          <w:lang w:val="ru-RU"/>
        </w:rPr>
        <w:t xml:space="preserve"> Окончание действия т</w:t>
      </w:r>
      <w:r w:rsidR="001C2267">
        <w:rPr>
          <w:rFonts w:ascii="Times New Roman" w:hAnsi="Times New Roman" w:cs="Times New Roman"/>
          <w:sz w:val="24"/>
          <w:szCs w:val="24"/>
          <w:lang w:val="ru-RU"/>
        </w:rPr>
        <w:t>арифного плана «Кругосветный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8A4F36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6218C" w:rsidRPr="0076218C" w:rsidRDefault="0076218C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действие тарифного плана «</w:t>
      </w:r>
      <w:r w:rsidR="001C2267">
        <w:rPr>
          <w:rFonts w:ascii="Times New Roman" w:hAnsi="Times New Roman" w:cs="Times New Roman"/>
          <w:sz w:val="24"/>
          <w:szCs w:val="24"/>
          <w:lang w:val="ru-RU"/>
        </w:rPr>
        <w:t>Кругосветный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автоматически прекращает свое действие в случае не использования Услуг в течение 12 </w:t>
      </w:r>
      <w:r w:rsidRPr="0076218C">
        <w:rPr>
          <w:rFonts w:ascii="Times New Roman" w:hAnsi="Times New Roman" w:cs="Times New Roman"/>
          <w:sz w:val="24"/>
          <w:szCs w:val="24"/>
          <w:lang w:val="ru-RU"/>
        </w:rPr>
        <w:t xml:space="preserve">месяцев с момента приобретения (оплаты </w:t>
      </w:r>
      <w:r w:rsidRPr="0076218C">
        <w:rPr>
          <w:rFonts w:ascii="Times New Roman" w:hAnsi="Times New Roman" w:cs="Times New Roman"/>
          <w:sz w:val="24"/>
          <w:szCs w:val="24"/>
        </w:rPr>
        <w:t>eSIM</w:t>
      </w:r>
      <w:r w:rsidRPr="0076218C">
        <w:rPr>
          <w:rFonts w:ascii="Times New Roman" w:hAnsi="Times New Roman" w:cs="Times New Roman"/>
          <w:sz w:val="24"/>
          <w:szCs w:val="24"/>
          <w:lang w:val="ru-RU"/>
        </w:rPr>
        <w:t xml:space="preserve">  с подключенным тарифным планом «</w:t>
      </w:r>
      <w:r w:rsidR="001C2267">
        <w:rPr>
          <w:rFonts w:ascii="Times New Roman" w:hAnsi="Times New Roman" w:cs="Times New Roman"/>
          <w:sz w:val="24"/>
          <w:szCs w:val="24"/>
          <w:lang w:val="ru-RU"/>
        </w:rPr>
        <w:t>Кругосветный</w:t>
      </w:r>
      <w:r w:rsidRPr="0076218C">
        <w:rPr>
          <w:rFonts w:ascii="Times New Roman" w:hAnsi="Times New Roman" w:cs="Times New Roman"/>
          <w:sz w:val="24"/>
          <w:szCs w:val="24"/>
          <w:lang w:val="ru-RU"/>
        </w:rPr>
        <w:t xml:space="preserve">» либо привязке этого тарифа к имеющейся </w:t>
      </w:r>
      <w:r w:rsidRPr="0076218C">
        <w:rPr>
          <w:rFonts w:ascii="Times New Roman" w:hAnsi="Times New Roman" w:cs="Times New Roman"/>
          <w:sz w:val="24"/>
          <w:szCs w:val="24"/>
        </w:rPr>
        <w:t>eSIM</w:t>
      </w:r>
      <w:r w:rsidR="00355CA1">
        <w:rPr>
          <w:rFonts w:ascii="Times New Roman" w:hAnsi="Times New Roman" w:cs="Times New Roman"/>
          <w:sz w:val="24"/>
          <w:szCs w:val="24"/>
          <w:lang w:val="ru-RU"/>
        </w:rPr>
        <w:t xml:space="preserve">), а так же при </w:t>
      </w:r>
      <w:r w:rsidRPr="0076218C">
        <w:rPr>
          <w:rFonts w:ascii="Times New Roman" w:hAnsi="Times New Roman" w:cs="Times New Roman"/>
          <w:sz w:val="24"/>
          <w:szCs w:val="24"/>
          <w:lang w:val="ru-RU"/>
        </w:rPr>
        <w:t>смен</w:t>
      </w:r>
      <w:r w:rsidR="00355CA1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76218C">
        <w:rPr>
          <w:rFonts w:ascii="Times New Roman" w:hAnsi="Times New Roman" w:cs="Times New Roman"/>
          <w:sz w:val="24"/>
          <w:szCs w:val="24"/>
          <w:lang w:val="ru-RU"/>
        </w:rPr>
        <w:t xml:space="preserve"> тарифного плана и удалени</w:t>
      </w:r>
      <w:r w:rsidR="00355CA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621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55CA1">
        <w:rPr>
          <w:rFonts w:ascii="Times New Roman" w:hAnsi="Times New Roman" w:cs="Times New Roman"/>
          <w:sz w:val="24"/>
          <w:szCs w:val="24"/>
          <w:lang w:val="ru-RU"/>
        </w:rPr>
        <w:t>идентификационного модуля</w:t>
      </w:r>
      <w:r w:rsidRPr="0076218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6218C" w:rsidRPr="00CC7DD3" w:rsidRDefault="0076218C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7DD3">
        <w:rPr>
          <w:rFonts w:ascii="Times New Roman" w:hAnsi="Times New Roman" w:cs="Times New Roman"/>
          <w:sz w:val="24"/>
          <w:szCs w:val="24"/>
          <w:lang w:val="ru-RU"/>
        </w:rPr>
        <w:t xml:space="preserve"> Что включено в </w:t>
      </w:r>
      <w:r w:rsidR="00355CA1"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>арифный план «</w:t>
      </w:r>
      <w:r w:rsidR="001C2267">
        <w:rPr>
          <w:rFonts w:ascii="Times New Roman" w:hAnsi="Times New Roman" w:cs="Times New Roman"/>
          <w:sz w:val="24"/>
          <w:szCs w:val="24"/>
          <w:lang w:val="ru-RU"/>
        </w:rPr>
        <w:t>Кругосветный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76218C" w:rsidRDefault="0076218C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пределах Зоны действия Пользователю предоставляется доступ к любым интернет ресурсам (за исключением ресурсов, доступ к которым ограничен нормативными предписаниями, действующими на территории стран, входящих в Зону действия).</w:t>
      </w:r>
    </w:p>
    <w:p w:rsidR="0076218C" w:rsidRDefault="0076218C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Польз</w:t>
      </w:r>
      <w:r w:rsidR="001C2267">
        <w:rPr>
          <w:rFonts w:ascii="Times New Roman" w:hAnsi="Times New Roman" w:cs="Times New Roman"/>
          <w:sz w:val="24"/>
          <w:szCs w:val="24"/>
          <w:lang w:val="ru-RU"/>
        </w:rPr>
        <w:t>ователь может потреблять Услугу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55CA1">
        <w:rPr>
          <w:rFonts w:ascii="Times New Roman" w:hAnsi="Times New Roman" w:cs="Times New Roman"/>
          <w:sz w:val="24"/>
          <w:szCs w:val="24"/>
          <w:lang w:val="ru-RU"/>
        </w:rPr>
        <w:t xml:space="preserve">при условии положительного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размера Баланса (остатка внесенных денежных средств). </w:t>
      </w:r>
    </w:p>
    <w:p w:rsidR="0076218C" w:rsidRDefault="0076218C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218C" w:rsidRPr="00573EF9" w:rsidRDefault="0076218C" w:rsidP="00573EF9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73EF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Оплата Тарифного плана «</w:t>
      </w:r>
      <w:r w:rsidR="001C2267" w:rsidRPr="00573EF9">
        <w:rPr>
          <w:rFonts w:ascii="Times New Roman" w:hAnsi="Times New Roman" w:cs="Times New Roman"/>
          <w:b/>
          <w:sz w:val="24"/>
          <w:szCs w:val="24"/>
          <w:lang w:val="ru-RU"/>
        </w:rPr>
        <w:t>Кругосветный</w:t>
      </w:r>
      <w:r w:rsidRPr="00573EF9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355CA1" w:rsidRDefault="0076218C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Все Услуги в рамках тарифного плана «</w:t>
      </w:r>
      <w:r w:rsidR="001C2267">
        <w:rPr>
          <w:rFonts w:ascii="Times New Roman" w:hAnsi="Times New Roman" w:cs="Times New Roman"/>
          <w:sz w:val="24"/>
          <w:szCs w:val="24"/>
          <w:lang w:val="ru-RU"/>
        </w:rPr>
        <w:t>Кругосветный</w:t>
      </w:r>
      <w:r>
        <w:rPr>
          <w:rFonts w:ascii="Times New Roman" w:hAnsi="Times New Roman" w:cs="Times New Roman"/>
          <w:sz w:val="24"/>
          <w:szCs w:val="24"/>
          <w:lang w:val="ru-RU"/>
        </w:rPr>
        <w:t>» предоставляются Пользователю на условиях 100% предоплаты.</w:t>
      </w:r>
    </w:p>
    <w:p w:rsidR="00355CA1" w:rsidRDefault="0076218C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Пользователь может приобрести </w:t>
      </w:r>
      <w:r w:rsidRPr="00355CA1">
        <w:rPr>
          <w:rFonts w:ascii="Times New Roman" w:hAnsi="Times New Roman" w:cs="Times New Roman"/>
          <w:sz w:val="24"/>
          <w:szCs w:val="24"/>
        </w:rPr>
        <w:t>eSIM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 с привязанным к нему </w:t>
      </w:r>
      <w:r w:rsidR="00355CA1" w:rsidRPr="00355CA1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арифным планом, либо пополнить Баланс имеющегося у него </w:t>
      </w:r>
      <w:r w:rsidRPr="00355CA1">
        <w:rPr>
          <w:rFonts w:ascii="Times New Roman" w:hAnsi="Times New Roman" w:cs="Times New Roman"/>
          <w:sz w:val="24"/>
          <w:szCs w:val="24"/>
        </w:rPr>
        <w:t>eSIM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 с привязанным к нему </w:t>
      </w:r>
      <w:r w:rsidR="00355CA1" w:rsidRPr="00355CA1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>арифным планом</w:t>
      </w:r>
      <w:r w:rsidR="00355CA1"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1C2267">
        <w:rPr>
          <w:rFonts w:ascii="Times New Roman" w:hAnsi="Times New Roman" w:cs="Times New Roman"/>
          <w:sz w:val="24"/>
          <w:szCs w:val="24"/>
          <w:lang w:val="ru-RU"/>
        </w:rPr>
        <w:t>Кругосветный</w:t>
      </w:r>
      <w:r w:rsidR="00355CA1" w:rsidRPr="00355CA1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 согласно инструкциям, размещенным на Сайте. </w:t>
      </w:r>
      <w:r w:rsidR="00355CA1" w:rsidRPr="00355CA1">
        <w:rPr>
          <w:rFonts w:ascii="Times New Roman" w:hAnsi="Times New Roman" w:cs="Times New Roman"/>
          <w:sz w:val="24"/>
          <w:szCs w:val="24"/>
          <w:lang w:val="ru-RU"/>
        </w:rPr>
        <w:t>Пользователь имеет право самостоятельно определять размер вносимой предоплаты в пределах лимита – не более 15 000,00 рублей за операцию. Внесенная сумма подлежит отражению в строке Баланса в Личном кабинете</w:t>
      </w:r>
    </w:p>
    <w:p w:rsidR="00355CA1" w:rsidRDefault="0076218C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Оплата производится в рублях путем перевода денежных средств с помощью банковских карт. Кассовый чек об оплате направляется Пользователю на адрес электронной почты, указанный в соответствующем разделе Личного кабинета Пользователя на Сайте. </w:t>
      </w:r>
    </w:p>
    <w:p w:rsidR="0076218C" w:rsidRPr="00355CA1" w:rsidRDefault="0076218C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Если на Балансе </w:t>
      </w:r>
      <w:r w:rsidRPr="00355CA1">
        <w:rPr>
          <w:rFonts w:ascii="Times New Roman" w:hAnsi="Times New Roman" w:cs="Times New Roman"/>
          <w:sz w:val="24"/>
          <w:szCs w:val="24"/>
        </w:rPr>
        <w:t>eSIM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 нет денежных средств предоставление Услуг приостанавливается.</w:t>
      </w:r>
    </w:p>
    <w:p w:rsidR="0076218C" w:rsidRDefault="0076218C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CA1" w:rsidRPr="00573EF9" w:rsidRDefault="00355CA1" w:rsidP="00573EF9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73EF9">
        <w:rPr>
          <w:rFonts w:ascii="Times New Roman" w:hAnsi="Times New Roman" w:cs="Times New Roman"/>
          <w:b/>
          <w:sz w:val="24"/>
          <w:szCs w:val="24"/>
          <w:lang w:val="ru-RU"/>
        </w:rPr>
        <w:t>Метод расчета</w:t>
      </w:r>
    </w:p>
    <w:p w:rsidR="00355CA1" w:rsidRDefault="00355CA1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Объем оказанных Услуг связи определяется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Операторами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>на основании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 данных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принадлежащего им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телекоммуникационного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оборудования. </w:t>
      </w:r>
    </w:p>
    <w:p w:rsidR="00355CA1" w:rsidRDefault="00355CA1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Стоимость потребленных Пользователем Услуг связи определяется исходя из тарифов, указанных в Таблице № 1. </w:t>
      </w:r>
    </w:p>
    <w:p w:rsidR="00355CA1" w:rsidRPr="00355CA1" w:rsidRDefault="00355CA1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5CA1">
        <w:rPr>
          <w:rFonts w:ascii="Times New Roman" w:hAnsi="Times New Roman" w:cs="Times New Roman"/>
          <w:sz w:val="24"/>
          <w:szCs w:val="24"/>
          <w:lang w:val="ru-RU"/>
        </w:rPr>
        <w:t>Внесенная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Пользователем 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 сумма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предоплаты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 отраж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ается 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в строке </w:t>
      </w: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аланса в Личном кабинете и будет списываться по мере фактического потребления Услуг в рамках Сервиса. </w:t>
      </w:r>
    </w:p>
    <w:p w:rsidR="00355CA1" w:rsidRDefault="00355CA1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Тарификации подлежит каждый сеанс использования Услуг (обмен данными между Пользовательским устройством и сервером – «Сессия»). </w:t>
      </w:r>
    </w:p>
    <w:p w:rsidR="00355CA1" w:rsidRDefault="00355CA1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В целях определения объема оказанных Услуг объем трафика за каждую Сессию </w:t>
      </w:r>
      <w:r>
        <w:rPr>
          <w:rFonts w:ascii="Times New Roman" w:hAnsi="Times New Roman" w:cs="Times New Roman"/>
          <w:sz w:val="24"/>
          <w:szCs w:val="24"/>
          <w:lang w:val="ru-RU"/>
        </w:rPr>
        <w:t>округляются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 с точностью 100  Kbyte (K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большую сторону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355CA1" w:rsidRDefault="00355CA1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>В целях определения объема оказанных Услуг учитывается передача всех данных, направленн</w:t>
      </w:r>
      <w:r w:rsidRPr="005606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ых с Пользовательского устройства и на него, включая сеансы передачи данных</w:t>
      </w:r>
      <w:r w:rsidR="00560607" w:rsidRPr="005606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фоновом режиме в соответствие с настройками Пользовательского устройства</w:t>
      </w:r>
      <w:r w:rsidR="001C226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="001C2267" w:rsidRPr="001C226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1C2267" w:rsidRPr="005606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которые Пользователь  не запретил</w:t>
      </w:r>
      <w:r w:rsidRPr="005606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392FE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33007A">
        <w:rPr>
          <w:rFonts w:ascii="Times New Roman" w:hAnsi="Times New Roman" w:cs="Times New Roman"/>
          <w:sz w:val="24"/>
          <w:szCs w:val="24"/>
          <w:lang w:val="ru-RU"/>
        </w:rPr>
        <w:t>Пока Пользовательское устройство подключено к сетям передачи данных Операторов, может взиматься плата за передачу данных.</w:t>
      </w:r>
    </w:p>
    <w:p w:rsidR="00355CA1" w:rsidRDefault="00355CA1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185">
        <w:rPr>
          <w:rFonts w:ascii="Times New Roman" w:hAnsi="Times New Roman" w:cs="Times New Roman"/>
          <w:sz w:val="24"/>
          <w:szCs w:val="24"/>
          <w:lang w:val="ru-RU"/>
        </w:rPr>
        <w:t>Таймзона тарификации: Все расчеты и тарификация производятся в соответствии с временной зоной GMT +3</w:t>
      </w:r>
    </w:p>
    <w:p w:rsidR="00355CA1" w:rsidRDefault="00355CA1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CA1" w:rsidRPr="00573EF9" w:rsidRDefault="00355CA1" w:rsidP="00573EF9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73EF9">
        <w:rPr>
          <w:rFonts w:ascii="Times New Roman" w:hAnsi="Times New Roman" w:cs="Times New Roman"/>
          <w:b/>
          <w:sz w:val="24"/>
          <w:szCs w:val="24"/>
          <w:lang w:val="ru-RU"/>
        </w:rPr>
        <w:t>Правила использования и ограничения</w:t>
      </w:r>
    </w:p>
    <w:p w:rsidR="00355CA1" w:rsidRPr="00773185" w:rsidRDefault="00355CA1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 использовании Услуг Пользователь обязан соблюдать Условия предоставления Сервиса «</w:t>
      </w:r>
      <w:r>
        <w:rPr>
          <w:rFonts w:ascii="Times New Roman" w:hAnsi="Times New Roman" w:cs="Times New Roman"/>
          <w:sz w:val="24"/>
          <w:szCs w:val="24"/>
        </w:rPr>
        <w:t>eSIM</w:t>
      </w:r>
      <w:r>
        <w:rPr>
          <w:rFonts w:ascii="Times New Roman" w:hAnsi="Times New Roman" w:cs="Times New Roman"/>
          <w:sz w:val="24"/>
          <w:szCs w:val="24"/>
          <w:lang w:val="ru-RU"/>
        </w:rPr>
        <w:t>» КВАНТЕК, действующее законодательство РФ и предписания законодательства стран в которых оказывается Услуга.</w:t>
      </w:r>
      <w:r w:rsidRPr="00355C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Нарушение </w:t>
      </w:r>
      <w:r>
        <w:rPr>
          <w:rFonts w:ascii="Times New Roman" w:hAnsi="Times New Roman" w:cs="Times New Roman"/>
          <w:sz w:val="24"/>
          <w:szCs w:val="24"/>
          <w:lang w:val="ru-RU"/>
        </w:rPr>
        <w:t>предписаний может привести к блокировке У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слуги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A3A84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или применению </w:t>
      </w:r>
      <w:r>
        <w:rPr>
          <w:rFonts w:ascii="Times New Roman" w:hAnsi="Times New Roman" w:cs="Times New Roman"/>
          <w:sz w:val="24"/>
          <w:szCs w:val="24"/>
          <w:lang w:val="ru-RU"/>
        </w:rPr>
        <w:t>мер ответственности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55CA1" w:rsidRPr="003A3A84" w:rsidRDefault="00355CA1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218C" w:rsidRPr="00573EF9" w:rsidRDefault="0076218C" w:rsidP="00573EF9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73EF9">
        <w:rPr>
          <w:rFonts w:ascii="Times New Roman" w:hAnsi="Times New Roman" w:cs="Times New Roman"/>
          <w:b/>
          <w:sz w:val="24"/>
          <w:szCs w:val="24"/>
          <w:lang w:val="ru-RU"/>
        </w:rPr>
        <w:t>Переход на другой Тарифный план</w:t>
      </w:r>
    </w:p>
    <w:p w:rsidR="0076218C" w:rsidRPr="00773185" w:rsidRDefault="00E363C3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Пользователь в любое время вправе перейти на другой </w:t>
      </w:r>
      <w:r w:rsidR="00DC49E6"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>арифный план</w:t>
      </w:r>
      <w:r w:rsidR="0076218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6218C"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следуя инструкциям на </w:t>
      </w:r>
      <w:r w:rsidR="0076218C">
        <w:rPr>
          <w:rFonts w:ascii="Times New Roman" w:hAnsi="Times New Roman" w:cs="Times New Roman"/>
          <w:sz w:val="24"/>
          <w:szCs w:val="24"/>
          <w:lang w:val="ru-RU"/>
        </w:rPr>
        <w:t>Сайте</w:t>
      </w:r>
      <w:r w:rsidR="0076218C"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или через </w:t>
      </w:r>
      <w:r w:rsidR="0076218C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76218C" w:rsidRPr="00773185">
        <w:rPr>
          <w:rFonts w:ascii="Times New Roman" w:hAnsi="Times New Roman" w:cs="Times New Roman"/>
          <w:sz w:val="24"/>
          <w:szCs w:val="24"/>
          <w:lang w:val="ru-RU"/>
        </w:rPr>
        <w:t>елеграм бота.</w:t>
      </w:r>
    </w:p>
    <w:p w:rsidR="0076218C" w:rsidRDefault="0076218C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Изменение тарифа может повлиять на текущие условия использования, в том числе стоимость и объем предоставляемых </w:t>
      </w:r>
      <w:r w:rsidR="00355CA1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>слуг.</w:t>
      </w:r>
    </w:p>
    <w:p w:rsidR="0031762B" w:rsidRDefault="0076218C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363C3">
        <w:rPr>
          <w:rFonts w:ascii="Times New Roman" w:hAnsi="Times New Roman" w:cs="Times New Roman"/>
          <w:sz w:val="24"/>
          <w:szCs w:val="24"/>
          <w:lang w:val="ru-RU"/>
        </w:rPr>
        <w:t xml:space="preserve">При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переходе на другой тарифный план действие предыдущего тарифного плана прекращается. Баланс ранее подключенных тарифных </w:t>
      </w:r>
      <w:r w:rsidR="00355CA1">
        <w:rPr>
          <w:rFonts w:ascii="Times New Roman" w:hAnsi="Times New Roman" w:cs="Times New Roman"/>
          <w:sz w:val="24"/>
          <w:szCs w:val="24"/>
          <w:lang w:val="ru-RU"/>
        </w:rPr>
        <w:t xml:space="preserve">планов </w:t>
      </w: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E363C3">
        <w:rPr>
          <w:rFonts w:ascii="Times New Roman" w:hAnsi="Times New Roman" w:cs="Times New Roman"/>
          <w:sz w:val="24"/>
          <w:szCs w:val="24"/>
          <w:lang w:val="ru-RU"/>
        </w:rPr>
        <w:t xml:space="preserve">неиспользованный остаток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денежных средств) </w:t>
      </w:r>
      <w:r w:rsidR="00E363C3">
        <w:rPr>
          <w:rFonts w:ascii="Times New Roman" w:hAnsi="Times New Roman" w:cs="Times New Roman"/>
          <w:sz w:val="24"/>
          <w:szCs w:val="24"/>
          <w:lang w:val="ru-RU"/>
        </w:rPr>
        <w:t xml:space="preserve">«сгорает». </w:t>
      </w:r>
    </w:p>
    <w:p w:rsidR="0031762B" w:rsidRDefault="0031762B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1762B">
        <w:rPr>
          <w:rFonts w:ascii="Times New Roman" w:hAnsi="Times New Roman" w:cs="Times New Roman"/>
          <w:sz w:val="24"/>
          <w:szCs w:val="24"/>
          <w:lang w:val="ru-RU"/>
        </w:rPr>
        <w:t xml:space="preserve">Пользователь </w:t>
      </w:r>
      <w:r>
        <w:rPr>
          <w:rFonts w:ascii="Times New Roman" w:hAnsi="Times New Roman" w:cs="Times New Roman"/>
          <w:sz w:val="24"/>
          <w:szCs w:val="24"/>
          <w:lang w:val="ru-RU"/>
        </w:rPr>
        <w:t>вправе</w:t>
      </w:r>
      <w:r w:rsidRPr="0031762B">
        <w:rPr>
          <w:rFonts w:ascii="Times New Roman" w:hAnsi="Times New Roman" w:cs="Times New Roman"/>
          <w:sz w:val="24"/>
          <w:szCs w:val="24"/>
          <w:lang w:val="ru-RU"/>
        </w:rPr>
        <w:t xml:space="preserve"> удалить eSIM из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Пользовательского </w:t>
      </w:r>
      <w:r w:rsidRPr="0031762B">
        <w:rPr>
          <w:rFonts w:ascii="Times New Roman" w:hAnsi="Times New Roman" w:cs="Times New Roman"/>
          <w:sz w:val="24"/>
          <w:szCs w:val="24"/>
          <w:lang w:val="ru-RU"/>
        </w:rPr>
        <w:t>устройства, что приведет к блокировке и удалению профи</w:t>
      </w:r>
      <w:r>
        <w:rPr>
          <w:rFonts w:ascii="Times New Roman" w:hAnsi="Times New Roman" w:cs="Times New Roman"/>
          <w:sz w:val="24"/>
          <w:szCs w:val="24"/>
          <w:lang w:val="ru-RU"/>
        </w:rPr>
        <w:t>ля eSIM. При удалении</w:t>
      </w:r>
      <w:r w:rsidR="0076218C">
        <w:rPr>
          <w:rFonts w:ascii="Times New Roman" w:hAnsi="Times New Roman" w:cs="Times New Roman"/>
          <w:sz w:val="24"/>
          <w:szCs w:val="24"/>
          <w:lang w:val="ru-RU"/>
        </w:rPr>
        <w:t xml:space="preserve"> идентификационного модуля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6218C">
        <w:rPr>
          <w:rFonts w:ascii="Times New Roman" w:hAnsi="Times New Roman" w:cs="Times New Roman"/>
          <w:sz w:val="24"/>
          <w:szCs w:val="24"/>
          <w:lang w:val="ru-RU"/>
        </w:rPr>
        <w:t>Баланс (</w:t>
      </w:r>
      <w:r>
        <w:rPr>
          <w:rFonts w:ascii="Times New Roman" w:hAnsi="Times New Roman" w:cs="Times New Roman"/>
          <w:sz w:val="24"/>
          <w:szCs w:val="24"/>
          <w:lang w:val="ru-RU"/>
        </w:rPr>
        <w:t>остаток неизрасходованн</w:t>
      </w:r>
      <w:r w:rsidR="0076218C">
        <w:rPr>
          <w:rFonts w:ascii="Times New Roman" w:hAnsi="Times New Roman" w:cs="Times New Roman"/>
          <w:sz w:val="24"/>
          <w:szCs w:val="24"/>
          <w:lang w:val="ru-RU"/>
        </w:rPr>
        <w:t>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6218C">
        <w:rPr>
          <w:rFonts w:ascii="Times New Roman" w:hAnsi="Times New Roman" w:cs="Times New Roman"/>
          <w:sz w:val="24"/>
          <w:szCs w:val="24"/>
          <w:lang w:val="ru-RU"/>
        </w:rPr>
        <w:t>денежных средств)</w:t>
      </w:r>
      <w:r w:rsidRPr="0031762B">
        <w:rPr>
          <w:rFonts w:ascii="Times New Roman" w:hAnsi="Times New Roman" w:cs="Times New Roman"/>
          <w:sz w:val="24"/>
          <w:szCs w:val="24"/>
          <w:lang w:val="ru-RU"/>
        </w:rPr>
        <w:t xml:space="preserve"> также </w:t>
      </w:r>
      <w:r w:rsidR="0076218C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31762B">
        <w:rPr>
          <w:rFonts w:ascii="Times New Roman" w:hAnsi="Times New Roman" w:cs="Times New Roman"/>
          <w:sz w:val="24"/>
          <w:szCs w:val="24"/>
          <w:lang w:val="ru-RU"/>
        </w:rPr>
        <w:t>сгора</w:t>
      </w:r>
      <w:r w:rsidR="0076218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31762B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76218C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31762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73185" w:rsidRPr="00773185" w:rsidRDefault="00773185" w:rsidP="00573E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3185" w:rsidRPr="00573EF9" w:rsidRDefault="00773185" w:rsidP="00573EF9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73EF9">
        <w:rPr>
          <w:rFonts w:ascii="Times New Roman" w:hAnsi="Times New Roman" w:cs="Times New Roman"/>
          <w:b/>
          <w:sz w:val="24"/>
          <w:szCs w:val="24"/>
          <w:lang w:val="ru-RU"/>
        </w:rPr>
        <w:t>Дополнительная информация</w:t>
      </w:r>
    </w:p>
    <w:p w:rsidR="00573EF9" w:rsidRPr="00573EF9" w:rsidRDefault="00773185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</w:pPr>
      <w:r w:rsidRPr="00773185">
        <w:rPr>
          <w:rFonts w:ascii="Times New Roman" w:hAnsi="Times New Roman" w:cs="Times New Roman"/>
          <w:sz w:val="24"/>
          <w:szCs w:val="24"/>
          <w:lang w:val="ru-RU"/>
        </w:rPr>
        <w:t>Контактная информация поддержки:</w:t>
      </w:r>
      <w:r w:rsidR="003A3A84">
        <w:rPr>
          <w:rFonts w:ascii="Times New Roman" w:hAnsi="Times New Roman" w:cs="Times New Roman"/>
          <w:sz w:val="24"/>
          <w:szCs w:val="24"/>
          <w:lang w:val="ru-RU"/>
        </w:rPr>
        <w:t xml:space="preserve"> В случае вопросов или проблем П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>ользовател</w:t>
      </w:r>
      <w:r w:rsidR="0076218C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может связаться с нашей службой поддержки по</w:t>
      </w:r>
      <w:r w:rsidR="001C2267">
        <w:rPr>
          <w:rFonts w:ascii="Times New Roman" w:hAnsi="Times New Roman" w:cs="Times New Roman"/>
          <w:sz w:val="24"/>
          <w:szCs w:val="24"/>
          <w:lang w:val="ru-RU"/>
        </w:rPr>
        <w:t xml:space="preserve"> адресам</w:t>
      </w:r>
      <w:r w:rsidR="001C2267" w:rsidRPr="001C2267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7731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5" w:history="1">
        <w:r w:rsidR="001C2267">
          <w:rPr>
            <w:rStyle w:val="a6"/>
          </w:rPr>
          <w:t>tech</w:t>
        </w:r>
        <w:r w:rsidR="001C2267" w:rsidRPr="0038731E">
          <w:rPr>
            <w:rStyle w:val="a6"/>
            <w:lang w:val="ru-RU"/>
          </w:rPr>
          <w:t>_</w:t>
        </w:r>
        <w:r w:rsidR="001C2267">
          <w:rPr>
            <w:rStyle w:val="a6"/>
          </w:rPr>
          <w:t>support</w:t>
        </w:r>
        <w:r w:rsidR="001C2267" w:rsidRPr="0038731E">
          <w:rPr>
            <w:rStyle w:val="a6"/>
            <w:lang w:val="ru-RU"/>
          </w:rPr>
          <w:t>@</w:t>
        </w:r>
        <w:r w:rsidR="001C2267">
          <w:rPr>
            <w:rStyle w:val="a6"/>
          </w:rPr>
          <w:t>esim</w:t>
        </w:r>
        <w:r w:rsidR="001C2267" w:rsidRPr="0038731E">
          <w:rPr>
            <w:rStyle w:val="a6"/>
            <w:lang w:val="ru-RU"/>
          </w:rPr>
          <w:t>.</w:t>
        </w:r>
        <w:r w:rsidR="001C2267">
          <w:rPr>
            <w:rStyle w:val="a6"/>
          </w:rPr>
          <w:t>qntk</w:t>
        </w:r>
        <w:r w:rsidR="001C2267" w:rsidRPr="0038731E">
          <w:rPr>
            <w:rStyle w:val="a6"/>
            <w:lang w:val="ru-RU"/>
          </w:rPr>
          <w:t>.</w:t>
        </w:r>
        <w:r w:rsidR="001C2267">
          <w:rPr>
            <w:rStyle w:val="a6"/>
          </w:rPr>
          <w:t>ru</w:t>
        </w:r>
      </w:hyperlink>
      <w:r w:rsidR="001C2267" w:rsidRPr="001C2267">
        <w:rPr>
          <w:rStyle w:val="a6"/>
          <w:lang w:val="ru-RU"/>
        </w:rPr>
        <w:t xml:space="preserve"> </w:t>
      </w:r>
      <w:r w:rsidR="001C2267">
        <w:rPr>
          <w:rStyle w:val="a6"/>
          <w:lang w:val="ru-RU"/>
        </w:rPr>
        <w:t>–</w:t>
      </w:r>
      <w:r w:rsidR="001C2267" w:rsidRPr="001C2267">
        <w:rPr>
          <w:rStyle w:val="a6"/>
          <w:lang w:val="ru-RU"/>
        </w:rPr>
        <w:t xml:space="preserve"> </w:t>
      </w:r>
      <w:r w:rsidR="001C2267" w:rsidRPr="001C2267">
        <w:rPr>
          <w:rFonts w:ascii="Times New Roman" w:hAnsi="Times New Roman" w:cs="Times New Roman"/>
          <w:sz w:val="24"/>
          <w:szCs w:val="24"/>
          <w:lang w:val="ru-RU"/>
        </w:rPr>
        <w:t>техническая поддержка и</w:t>
      </w:r>
      <w:r w:rsidR="001C2267">
        <w:rPr>
          <w:rStyle w:val="a6"/>
          <w:lang w:val="ru-RU"/>
        </w:rPr>
        <w:t xml:space="preserve"> </w:t>
      </w:r>
      <w:hyperlink r:id="rId6" w:history="1">
        <w:r w:rsidR="001C2267">
          <w:rPr>
            <w:rStyle w:val="a6"/>
          </w:rPr>
          <w:t>questions</w:t>
        </w:r>
        <w:r w:rsidR="001C2267" w:rsidRPr="0038731E">
          <w:rPr>
            <w:rStyle w:val="a6"/>
            <w:lang w:val="ru-RU"/>
          </w:rPr>
          <w:t>@</w:t>
        </w:r>
        <w:r w:rsidR="001C2267">
          <w:rPr>
            <w:rStyle w:val="a6"/>
          </w:rPr>
          <w:t>esim</w:t>
        </w:r>
        <w:r w:rsidR="001C2267" w:rsidRPr="0038731E">
          <w:rPr>
            <w:rStyle w:val="a6"/>
            <w:lang w:val="ru-RU"/>
          </w:rPr>
          <w:t>.</w:t>
        </w:r>
        <w:r w:rsidR="001C2267">
          <w:rPr>
            <w:rStyle w:val="a6"/>
          </w:rPr>
          <w:t>qntk</w:t>
        </w:r>
        <w:r w:rsidR="001C2267" w:rsidRPr="0038731E">
          <w:rPr>
            <w:rStyle w:val="a6"/>
            <w:lang w:val="ru-RU"/>
          </w:rPr>
          <w:t>.</w:t>
        </w:r>
        <w:r w:rsidR="001C2267">
          <w:rPr>
            <w:rStyle w:val="a6"/>
          </w:rPr>
          <w:t>ru</w:t>
        </w:r>
      </w:hyperlink>
      <w:r w:rsidR="001C2267" w:rsidRPr="0038731E">
        <w:rPr>
          <w:lang w:val="ru-RU"/>
        </w:rPr>
        <w:t xml:space="preserve"> </w:t>
      </w:r>
      <w:r w:rsidR="001C2267" w:rsidRPr="001C2267">
        <w:rPr>
          <w:rFonts w:ascii="Times New Roman" w:hAnsi="Times New Roman" w:cs="Times New Roman"/>
          <w:sz w:val="24"/>
          <w:szCs w:val="24"/>
          <w:lang w:val="ru-RU"/>
        </w:rPr>
        <w:t xml:space="preserve">- любые вопросы за исключение </w:t>
      </w:r>
      <w:r w:rsidR="001C226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1C2267" w:rsidRPr="001C2267">
        <w:rPr>
          <w:rFonts w:ascii="Times New Roman" w:hAnsi="Times New Roman" w:cs="Times New Roman"/>
          <w:sz w:val="24"/>
          <w:szCs w:val="24"/>
          <w:lang w:val="ru-RU"/>
        </w:rPr>
        <w:t>ех</w:t>
      </w:r>
      <w:r w:rsidR="001C2267">
        <w:rPr>
          <w:rFonts w:ascii="Times New Roman" w:hAnsi="Times New Roman" w:cs="Times New Roman"/>
          <w:sz w:val="24"/>
          <w:szCs w:val="24"/>
          <w:lang w:val="ru-RU"/>
        </w:rPr>
        <w:t>нической</w:t>
      </w:r>
      <w:r w:rsidR="001C2267" w:rsidRPr="001C22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2267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1C2267" w:rsidRPr="001C2267">
        <w:rPr>
          <w:rFonts w:ascii="Times New Roman" w:hAnsi="Times New Roman" w:cs="Times New Roman"/>
          <w:sz w:val="24"/>
          <w:szCs w:val="24"/>
          <w:lang w:val="ru-RU"/>
        </w:rPr>
        <w:t>оддержки</w:t>
      </w:r>
      <w:r w:rsidR="001C226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C2267">
        <w:rPr>
          <w:rStyle w:val="a6"/>
          <w:lang w:val="ru-RU"/>
        </w:rPr>
        <w:t xml:space="preserve"> </w:t>
      </w:r>
    </w:p>
    <w:p w:rsidR="00773185" w:rsidRPr="00573EF9" w:rsidRDefault="00773185" w:rsidP="00573EF9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3EF9">
        <w:rPr>
          <w:rFonts w:ascii="Times New Roman" w:hAnsi="Times New Roman" w:cs="Times New Roman"/>
          <w:sz w:val="24"/>
          <w:szCs w:val="24"/>
          <w:lang w:val="ru-RU"/>
        </w:rPr>
        <w:t>Информаци</w:t>
      </w:r>
      <w:r w:rsidR="00C740AE" w:rsidRPr="00573EF9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573EF9">
        <w:rPr>
          <w:rFonts w:ascii="Times New Roman" w:hAnsi="Times New Roman" w:cs="Times New Roman"/>
          <w:sz w:val="24"/>
          <w:szCs w:val="24"/>
          <w:lang w:val="ru-RU"/>
        </w:rPr>
        <w:t xml:space="preserve"> о </w:t>
      </w:r>
      <w:r w:rsidR="0076218C" w:rsidRPr="00573EF9">
        <w:rPr>
          <w:rFonts w:ascii="Times New Roman" w:hAnsi="Times New Roman" w:cs="Times New Roman"/>
          <w:sz w:val="24"/>
          <w:szCs w:val="24"/>
          <w:lang w:val="ru-RU"/>
        </w:rPr>
        <w:t>подключенном тарифном плане</w:t>
      </w:r>
      <w:r w:rsidR="00C740AE" w:rsidRPr="00573EF9">
        <w:rPr>
          <w:rFonts w:ascii="Times New Roman" w:hAnsi="Times New Roman" w:cs="Times New Roman"/>
          <w:sz w:val="24"/>
          <w:szCs w:val="24"/>
          <w:lang w:val="ru-RU"/>
        </w:rPr>
        <w:t>, в том числе об</w:t>
      </w:r>
      <w:r w:rsidRPr="00573EF9">
        <w:rPr>
          <w:rFonts w:ascii="Times New Roman" w:hAnsi="Times New Roman" w:cs="Times New Roman"/>
          <w:sz w:val="24"/>
          <w:szCs w:val="24"/>
          <w:lang w:val="ru-RU"/>
        </w:rPr>
        <w:t xml:space="preserve"> остат</w:t>
      </w:r>
      <w:r w:rsidR="00C740AE" w:rsidRPr="00573EF9">
        <w:rPr>
          <w:rFonts w:ascii="Times New Roman" w:hAnsi="Times New Roman" w:cs="Times New Roman"/>
          <w:sz w:val="24"/>
          <w:szCs w:val="24"/>
          <w:lang w:val="ru-RU"/>
        </w:rPr>
        <w:t>ке</w:t>
      </w:r>
      <w:r w:rsidR="0076218C" w:rsidRPr="00573E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55CA1" w:rsidRPr="00573EF9">
        <w:rPr>
          <w:rFonts w:ascii="Times New Roman" w:hAnsi="Times New Roman" w:cs="Times New Roman"/>
          <w:sz w:val="24"/>
          <w:szCs w:val="24"/>
          <w:lang w:val="ru-RU"/>
        </w:rPr>
        <w:t>денежных средств</w:t>
      </w:r>
      <w:r w:rsidR="0076218C" w:rsidRPr="00573E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55CA1" w:rsidRPr="00573EF9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76218C" w:rsidRPr="00573EF9">
        <w:rPr>
          <w:rFonts w:ascii="Times New Roman" w:hAnsi="Times New Roman" w:cs="Times New Roman"/>
          <w:sz w:val="24"/>
          <w:szCs w:val="24"/>
          <w:lang w:val="ru-RU"/>
        </w:rPr>
        <w:t>Балансе</w:t>
      </w:r>
      <w:r w:rsidR="00355CA1" w:rsidRPr="00573EF9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C740AE" w:rsidRPr="00573EF9">
        <w:rPr>
          <w:rFonts w:ascii="Times New Roman" w:hAnsi="Times New Roman" w:cs="Times New Roman"/>
          <w:sz w:val="24"/>
          <w:szCs w:val="24"/>
          <w:lang w:val="ru-RU"/>
        </w:rPr>
        <w:t xml:space="preserve"> доступна Пользователю в его Личном кабинете на С</w:t>
      </w:r>
      <w:r w:rsidRPr="00573EF9">
        <w:rPr>
          <w:rFonts w:ascii="Times New Roman" w:hAnsi="Times New Roman" w:cs="Times New Roman"/>
          <w:sz w:val="24"/>
          <w:szCs w:val="24"/>
          <w:lang w:val="ru-RU"/>
        </w:rPr>
        <w:t>айте</w:t>
      </w:r>
      <w:r w:rsidR="00C740AE" w:rsidRPr="00573E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3EF9">
        <w:rPr>
          <w:rFonts w:ascii="Times New Roman" w:hAnsi="Times New Roman" w:cs="Times New Roman"/>
          <w:sz w:val="24"/>
          <w:szCs w:val="24"/>
          <w:lang w:val="ru-RU"/>
        </w:rPr>
        <w:t xml:space="preserve">или через </w:t>
      </w:r>
      <w:r w:rsidR="00C740AE" w:rsidRPr="00573EF9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573EF9">
        <w:rPr>
          <w:rFonts w:ascii="Times New Roman" w:hAnsi="Times New Roman" w:cs="Times New Roman"/>
          <w:sz w:val="24"/>
          <w:szCs w:val="24"/>
          <w:lang w:val="ru-RU"/>
        </w:rPr>
        <w:t>елеграм бота.</w:t>
      </w:r>
    </w:p>
    <w:sectPr w:rsidR="00773185" w:rsidRPr="00573EF9" w:rsidSect="00773185">
      <w:pgSz w:w="12240" w:h="15840"/>
      <w:pgMar w:top="1134" w:right="850" w:bottom="1134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76C45"/>
    <w:multiLevelType w:val="multilevel"/>
    <w:tmpl w:val="D8C6D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27BC108B"/>
    <w:multiLevelType w:val="hybridMultilevel"/>
    <w:tmpl w:val="3E08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653E3"/>
    <w:multiLevelType w:val="hybridMultilevel"/>
    <w:tmpl w:val="ABB61B4E"/>
    <w:lvl w:ilvl="0" w:tplc="4B126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2F6D34"/>
    <w:multiLevelType w:val="multilevel"/>
    <w:tmpl w:val="B8342E6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 w15:restartNumberingAfterBreak="0">
    <w:nsid w:val="562768E2"/>
    <w:multiLevelType w:val="multilevel"/>
    <w:tmpl w:val="CC20924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7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840" w:hanging="1800"/>
      </w:pPr>
      <w:rPr>
        <w:rFonts w:hint="default"/>
      </w:rPr>
    </w:lvl>
  </w:abstractNum>
  <w:abstractNum w:abstractNumId="5" w15:restartNumberingAfterBreak="0">
    <w:nsid w:val="5EB20F77"/>
    <w:multiLevelType w:val="hybridMultilevel"/>
    <w:tmpl w:val="2C96CC26"/>
    <w:lvl w:ilvl="0" w:tplc="DBC00466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1C3882"/>
    <w:multiLevelType w:val="hybridMultilevel"/>
    <w:tmpl w:val="B4E8A4EC"/>
    <w:lvl w:ilvl="0" w:tplc="AC50F1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18715254">
    <w:abstractNumId w:val="1"/>
  </w:num>
  <w:num w:numId="2" w16cid:durableId="1379162493">
    <w:abstractNumId w:val="2"/>
  </w:num>
  <w:num w:numId="3" w16cid:durableId="1911116135">
    <w:abstractNumId w:val="5"/>
  </w:num>
  <w:num w:numId="4" w16cid:durableId="402221262">
    <w:abstractNumId w:val="6"/>
  </w:num>
  <w:num w:numId="5" w16cid:durableId="682710449">
    <w:abstractNumId w:val="3"/>
  </w:num>
  <w:num w:numId="6" w16cid:durableId="547958270">
    <w:abstractNumId w:val="0"/>
  </w:num>
  <w:num w:numId="7" w16cid:durableId="222874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FC6"/>
    <w:rsid w:val="0001216C"/>
    <w:rsid w:val="00102BA9"/>
    <w:rsid w:val="0016123B"/>
    <w:rsid w:val="00183F58"/>
    <w:rsid w:val="001A76B8"/>
    <w:rsid w:val="001C2267"/>
    <w:rsid w:val="00262E11"/>
    <w:rsid w:val="002F2725"/>
    <w:rsid w:val="002F7CB3"/>
    <w:rsid w:val="0031762B"/>
    <w:rsid w:val="0033007A"/>
    <w:rsid w:val="00355CA1"/>
    <w:rsid w:val="00363CEB"/>
    <w:rsid w:val="0038731E"/>
    <w:rsid w:val="00392FE1"/>
    <w:rsid w:val="003A3A84"/>
    <w:rsid w:val="004867BA"/>
    <w:rsid w:val="004D7FC6"/>
    <w:rsid w:val="004E0E6B"/>
    <w:rsid w:val="005127C1"/>
    <w:rsid w:val="00540AFA"/>
    <w:rsid w:val="00560607"/>
    <w:rsid w:val="005719B9"/>
    <w:rsid w:val="00573EF9"/>
    <w:rsid w:val="005C4578"/>
    <w:rsid w:val="00693284"/>
    <w:rsid w:val="0076218C"/>
    <w:rsid w:val="00773185"/>
    <w:rsid w:val="007A2CD1"/>
    <w:rsid w:val="007E4664"/>
    <w:rsid w:val="007E6A82"/>
    <w:rsid w:val="00814AFA"/>
    <w:rsid w:val="008A4F36"/>
    <w:rsid w:val="00911AE1"/>
    <w:rsid w:val="00923EA9"/>
    <w:rsid w:val="009437C1"/>
    <w:rsid w:val="009515F0"/>
    <w:rsid w:val="00A17796"/>
    <w:rsid w:val="00A4352C"/>
    <w:rsid w:val="00AC1258"/>
    <w:rsid w:val="00AF6B69"/>
    <w:rsid w:val="00BD0C5A"/>
    <w:rsid w:val="00C44908"/>
    <w:rsid w:val="00C740AE"/>
    <w:rsid w:val="00CC7DD3"/>
    <w:rsid w:val="00CD3926"/>
    <w:rsid w:val="00CD5D67"/>
    <w:rsid w:val="00D223D2"/>
    <w:rsid w:val="00D950F1"/>
    <w:rsid w:val="00DC49E6"/>
    <w:rsid w:val="00E363C3"/>
    <w:rsid w:val="00E664DB"/>
    <w:rsid w:val="00F42C86"/>
    <w:rsid w:val="00FF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9BA04-AA6F-4C89-BC66-9242AFED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CE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7A2CD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2CD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4E0E6B"/>
    <w:rPr>
      <w:color w:val="0000FF"/>
      <w:u w:val="single"/>
    </w:rPr>
  </w:style>
  <w:style w:type="table" w:styleId="a7">
    <w:name w:val="Table Grid"/>
    <w:basedOn w:val="a1"/>
    <w:uiPriority w:val="39"/>
    <w:rsid w:val="00773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8A4F3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A4F36"/>
    <w:pPr>
      <w:spacing w:after="16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A4F3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A4F3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A4F36"/>
    <w:rPr>
      <w:b/>
      <w:bCs/>
      <w:sz w:val="20"/>
      <w:szCs w:val="20"/>
    </w:rPr>
  </w:style>
  <w:style w:type="paragraph" w:styleId="ad">
    <w:name w:val="Body Text"/>
    <w:basedOn w:val="a"/>
    <w:link w:val="ae"/>
    <w:uiPriority w:val="1"/>
    <w:qFormat/>
    <w:rsid w:val="00355CA1"/>
    <w:pPr>
      <w:widowControl w:val="0"/>
      <w:autoSpaceDE w:val="0"/>
      <w:autoSpaceDN w:val="0"/>
      <w:adjustRightInd w:val="0"/>
      <w:spacing w:before="2"/>
      <w:ind w:left="674" w:hanging="566"/>
    </w:pPr>
    <w:rPr>
      <w:rFonts w:ascii="Arial Narrow" w:hAnsi="Arial Narrow" w:cs="Arial Narrow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355CA1"/>
    <w:rPr>
      <w:rFonts w:ascii="Arial Narrow" w:eastAsia="Times New Roman" w:hAnsi="Arial Narrow" w:cs="Arial Narrow"/>
      <w:sz w:val="28"/>
      <w:szCs w:val="28"/>
      <w:lang w:val="ru-RU" w:eastAsia="ru-RU"/>
    </w:rPr>
  </w:style>
  <w:style w:type="character" w:styleId="af">
    <w:name w:val="FollowedHyperlink"/>
    <w:basedOn w:val="a0"/>
    <w:uiPriority w:val="99"/>
    <w:semiHidden/>
    <w:unhideWhenUsed/>
    <w:rsid w:val="00A17796"/>
    <w:rPr>
      <w:color w:val="954F72"/>
      <w:u w:val="single"/>
    </w:rPr>
  </w:style>
  <w:style w:type="paragraph" w:customStyle="1" w:styleId="msonormal0">
    <w:name w:val="msonormal"/>
    <w:basedOn w:val="a"/>
    <w:rsid w:val="00A17796"/>
    <w:pPr>
      <w:spacing w:before="100" w:beforeAutospacing="1" w:after="100" w:afterAutospacing="1"/>
    </w:pPr>
  </w:style>
  <w:style w:type="paragraph" w:customStyle="1" w:styleId="xl63">
    <w:name w:val="xl63"/>
    <w:basedOn w:val="a"/>
    <w:rsid w:val="00A17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4">
    <w:name w:val="xl64"/>
    <w:basedOn w:val="a"/>
    <w:rsid w:val="00A17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6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questions@esim.qntk.ru" TargetMode="External"/><Relationship Id="rId5" Type="http://schemas.openxmlformats.org/officeDocument/2006/relationships/hyperlink" Target="mailto:tech_support@esim.qnt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a_burkov</dc:creator>
  <cp:keywords/>
  <dc:description/>
  <cp:lastModifiedBy>Microsoft Office User</cp:lastModifiedBy>
  <cp:revision>11</cp:revision>
  <dcterms:created xsi:type="dcterms:W3CDTF">2024-02-01T11:32:00Z</dcterms:created>
  <dcterms:modified xsi:type="dcterms:W3CDTF">2024-08-22T19:47:00Z</dcterms:modified>
</cp:coreProperties>
</file>